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B0" w:rsidRDefault="0005228A">
      <w:r>
        <w:rPr>
          <w:noProof/>
          <w:lang w:eastAsia="fr-FR"/>
        </w:rPr>
        <w:pict>
          <v:shapetype id="_x0000_t202" coordsize="21600,21600" o:spt="202" path="m,l,21600r21600,l21600,xe">
            <v:stroke joinstyle="miter"/>
            <v:path gradientshapeok="t" o:connecttype="rect"/>
          </v:shapetype>
          <v:shape id="Zone de texte 4" o:spid="_x0000_s1026" type="#_x0000_t202" style="position:absolute;margin-left:12.65pt;margin-top:0;width:80.05pt;height:70.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" filled="f" stroked="f">
            <v:textbox>
              <w:txbxContent>
                <w:p w:rsidR="007B7981" w:rsidRDefault="007B7981">
                  <w:r w:rsidRPr="00AE5CAD">
                    <w:rPr>
                      <w:noProof/>
                      <w:lang w:eastAsia="fr-FR"/>
                    </w:rPr>
                    <w:drawing>
                      <wp:inline distT="0" distB="0" distL="0" distR="0">
                        <wp:extent cx="794385" cy="7943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4754" cy="794754"/>
                                </a:xfrm>
                                <a:prstGeom prst="rect">
                                  <a:avLst/>
                                </a:prstGeom>
                              </pic:spPr>
                            </pic:pic>
                          </a:graphicData>
                        </a:graphic>
                      </wp:inline>
                    </w:drawing>
                  </w:r>
                </w:p>
              </w:txbxContent>
            </v:textbox>
            <w10:wrap type="square"/>
          </v:shape>
        </w:pict>
      </w:r>
      <w:r>
        <w:rPr>
          <w:noProof/>
          <w:lang w:eastAsia="fr-FR"/>
        </w:rPr>
        <w:pict>
          <v:shape id="Zone de texte 1" o:spid="_x0000_s1027" type="#_x0000_t202" style="position:absolute;margin-left:132.3pt;margin-top:7.85pt;width:205.05pt;height:5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" filled="f" stroked="f">
            <v:textbox>
              <w:txbxContent>
                <w:p w:rsidR="007B7981" w:rsidRPr="00BF0C19" w:rsidRDefault="007B7981" w:rsidP="00BF0C19">
                  <w:pPr>
                    <w:autoSpaceDE w:val="0"/>
                    <w:autoSpaceDN w:val="0"/>
                    <w:adjustRightInd w:val="0"/>
                    <w:rPr>
                      <w:rFonts w:ascii="Calibri" w:hAnsi="Calibri"/>
                      <w:color w:val="000000" w:themeColor="text1"/>
                      <w:sz w:val="32"/>
                      <w:szCs w:val="36"/>
                    </w:rPr>
                  </w:pPr>
                  <w:r w:rsidRPr="00BF0C19">
                    <w:rPr>
                      <w:rFonts w:ascii="Calibri" w:hAnsi="Calibri"/>
                      <w:b/>
                      <w:i/>
                      <w:color w:val="000000" w:themeColor="text1"/>
                      <w:sz w:val="24"/>
                      <w:szCs w:val="36"/>
                    </w:rPr>
                    <w:t>Sud</w:t>
                  </w:r>
                  <w:r w:rsidRPr="00BF0C19">
                    <w:rPr>
                      <w:rFonts w:ascii="Calibri" w:hAnsi="Calibri"/>
                      <w:i/>
                      <w:color w:val="000000" w:themeColor="text1"/>
                      <w:sz w:val="24"/>
                      <w:szCs w:val="36"/>
                    </w:rPr>
                    <w:t>-</w:t>
                  </w:r>
                  <w:r w:rsidRPr="00BF0C19">
                    <w:rPr>
                      <w:rFonts w:ascii="Calibri" w:hAnsi="Calibri"/>
                      <w:color w:val="000000" w:themeColor="text1"/>
                      <w:sz w:val="24"/>
                      <w:szCs w:val="36"/>
                    </w:rPr>
                    <w:t>Solidaires BPCE</w:t>
                  </w:r>
                </w:p>
                <w:p w:rsidR="007B7981" w:rsidRPr="00BF0C19" w:rsidRDefault="007B7981" w:rsidP="00BF0C19">
                  <w:pPr>
                    <w:autoSpaceDE w:val="0"/>
                    <w:autoSpaceDN w:val="0"/>
                    <w:adjustRightInd w:val="0"/>
                    <w:rPr>
                      <w:rFonts w:ascii="Calibri" w:hAnsi="Calibri"/>
                      <w:color w:val="000000" w:themeColor="text1"/>
                      <w:sz w:val="16"/>
                    </w:rPr>
                  </w:pPr>
                  <w:r w:rsidRPr="00BF0C19">
                    <w:rPr>
                      <w:rFonts w:ascii="Calibri" w:hAnsi="Calibri"/>
                      <w:color w:val="000000" w:themeColor="text1"/>
                      <w:sz w:val="16"/>
                    </w:rPr>
                    <w:t xml:space="preserve">Section CEAPC - </w:t>
                  </w:r>
                  <w:r>
                    <w:rPr>
                      <w:rFonts w:ascii="Calibri" w:hAnsi="Calibri"/>
                      <w:color w:val="000000" w:themeColor="text1"/>
                      <w:sz w:val="16"/>
                    </w:rPr>
                    <w:t>24, rue du 24 février</w:t>
                  </w:r>
                  <w:r w:rsidRPr="00BF0C19">
                    <w:rPr>
                      <w:rFonts w:ascii="Calibri" w:hAnsi="Calibri"/>
                      <w:color w:val="000000" w:themeColor="text1"/>
                      <w:sz w:val="16"/>
                    </w:rPr>
                    <w:t xml:space="preserve"> 79000 NIORT </w:t>
                  </w:r>
                </w:p>
                <w:p w:rsidR="007B7981" w:rsidRPr="00BF0C19" w:rsidRDefault="007B7981" w:rsidP="00BF0C19">
                  <w:pPr>
                    <w:autoSpaceDE w:val="0"/>
                    <w:autoSpaceDN w:val="0"/>
                    <w:adjustRightInd w:val="0"/>
                    <w:rPr>
                      <w:rFonts w:ascii="Calibri" w:hAnsi="Calibri"/>
                      <w:color w:val="000000" w:themeColor="text1"/>
                      <w:sz w:val="16"/>
                    </w:rPr>
                  </w:pPr>
                  <w:r>
                    <w:rPr>
                      <w:rFonts w:ascii="Calibri" w:hAnsi="Calibri"/>
                      <w:color w:val="000000" w:themeColor="text1"/>
                      <w:sz w:val="16"/>
                    </w:rPr>
                    <w:t>T</w:t>
                  </w:r>
                  <w:r w:rsidRPr="00BF0C19">
                    <w:rPr>
                      <w:rFonts w:ascii="Calibri" w:hAnsi="Calibri"/>
                      <w:color w:val="000000" w:themeColor="text1"/>
                      <w:sz w:val="16"/>
                    </w:rPr>
                    <w:t xml:space="preserve">el : 05.16.36.22.15 – 05.16.36.22.16 </w:t>
                  </w:r>
                </w:p>
                <w:p w:rsidR="007B7981" w:rsidRPr="00BF0C19" w:rsidRDefault="0005228A" w:rsidP="00BF0C19">
                  <w:pPr>
                    <w:rPr>
                      <w:rFonts w:ascii="Times" w:hAnsi="Times" w:cs="Times"/>
                      <w:color w:val="000000" w:themeColor="text1"/>
                      <w:lang w:eastAsia="fr-FR"/>
                    </w:rPr>
                  </w:pPr>
                  <w:hyperlink r:id="rId6" w:history="1">
                    <w:r w:rsidR="007B7981" w:rsidRPr="00BF0C19">
                      <w:rPr>
                        <w:rStyle w:val="Lienhypertexte"/>
                        <w:rFonts w:ascii="Calibri" w:hAnsi="Calibri"/>
                        <w:color w:val="000000" w:themeColor="text1"/>
                        <w:sz w:val="16"/>
                      </w:rPr>
                      <w:t>sudceapc@yahoo.fr</w:t>
                    </w:r>
                  </w:hyperlink>
                  <w:r w:rsidR="007B7981" w:rsidRPr="00BF0C19">
                    <w:rPr>
                      <w:rFonts w:ascii="Calibri" w:hAnsi="Calibri"/>
                      <w:color w:val="000000" w:themeColor="text1"/>
                      <w:sz w:val="16"/>
                    </w:rPr>
                    <w:t xml:space="preserve"> / </w:t>
                  </w:r>
                  <w:hyperlink r:id="rId7" w:history="1">
                    <w:r w:rsidR="007B7981" w:rsidRPr="00BF0C19">
                      <w:rPr>
                        <w:rStyle w:val="Lienhypertexte"/>
                        <w:rFonts w:ascii="Calibri" w:hAnsi="Calibri"/>
                        <w:color w:val="000000" w:themeColor="text1"/>
                        <w:sz w:val="16"/>
                      </w:rPr>
                      <w:t>www.sudbpce.com</w:t>
                    </w:r>
                  </w:hyperlink>
                  <w:r w:rsidR="007B7981" w:rsidRPr="00BF0C19">
                    <w:rPr>
                      <w:rFonts w:ascii="Calibri" w:hAnsi="Calibri"/>
                      <w:color w:val="000000" w:themeColor="text1"/>
                      <w:sz w:val="16"/>
                    </w:rPr>
                    <w:t xml:space="preserve"> /</w:t>
                  </w:r>
                  <w:r w:rsidR="007B7981">
                    <w:rPr>
                      <w:rFonts w:ascii="Calibri" w:hAnsi="Calibri"/>
                      <w:color w:val="000000" w:themeColor="text1"/>
                    </w:rPr>
                    <w:t xml:space="preserve"> </w:t>
                  </w:r>
                  <w:r w:rsidR="007B7981" w:rsidRPr="000917C9">
                    <w:rPr>
                      <w:rFonts w:ascii="Calisto MT" w:hAnsi="Calisto MT" w:cs="Helvetica"/>
                      <w:noProof/>
                      <w:sz w:val="15"/>
                      <w:szCs w:val="15"/>
                      <w:lang w:eastAsia="fr-FR"/>
                    </w:rPr>
                    <w:drawing>
                      <wp:inline distT="0" distB="0" distL="0" distR="0">
                        <wp:extent cx="125307" cy="125307"/>
                        <wp:effectExtent l="0" t="0" r="190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96" cy="128096"/>
                                </a:xfrm>
                                <a:prstGeom prst="rect">
                                  <a:avLst/>
                                </a:prstGeom>
                                <a:noFill/>
                                <a:ln>
                                  <a:noFill/>
                                </a:ln>
                              </pic:spPr>
                            </pic:pic>
                          </a:graphicData>
                        </a:graphic>
                      </wp:inline>
                    </w:drawing>
                  </w:r>
                  <w:r w:rsidR="007B7981" w:rsidRPr="000917C9">
                    <w:rPr>
                      <w:rFonts w:ascii="Calisto MT" w:hAnsi="Calisto MT" w:cs="Helvetica"/>
                      <w:sz w:val="15"/>
                      <w:szCs w:val="15"/>
                    </w:rPr>
                    <w:t xml:space="preserve"> </w:t>
                  </w:r>
                  <w:r w:rsidR="007B7981" w:rsidRPr="00BF0C19">
                    <w:rPr>
                      <w:rFonts w:asciiTheme="minorHAnsi" w:hAnsiTheme="minorHAnsi"/>
                      <w:sz w:val="16"/>
                      <w:szCs w:val="16"/>
                    </w:rPr>
                    <w:t>SUDBPCE</w:t>
                  </w:r>
                </w:p>
                <w:p w:rsidR="007B7981" w:rsidRDefault="007B7981"/>
              </w:txbxContent>
            </v:textbox>
            <w10:wrap type="square"/>
          </v:shape>
        </w:pict>
      </w:r>
      <w:r>
        <w:rPr>
          <w:noProof/>
          <w:lang w:eastAsia="fr-FR"/>
        </w:rPr>
        <w:pict>
          <v:shape id="Zone de texte 6" o:spid="_x0000_s1028" type="#_x0000_t202" style="position:absolute;margin-left:362.65pt;margin-top:7.85pt;width:105.05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" filled="f" stroked="f">
            <v:textbox>
              <w:txbxContent>
                <w:p w:rsidR="007B7981" w:rsidRDefault="007B7981">
                  <w:r w:rsidRPr="00107170">
                    <w:rPr>
                      <w:noProof/>
                      <w:lang w:eastAsia="fr-FR"/>
                    </w:rPr>
                    <w:drawing>
                      <wp:inline distT="0" distB="0" distL="0" distR="0">
                        <wp:extent cx="1130935" cy="43845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5666" cy="444169"/>
                                </a:xfrm>
                                <a:prstGeom prst="rect">
                                  <a:avLst/>
                                </a:prstGeom>
                                <a:noFill/>
                                <a:ln>
                                  <a:noFill/>
                                </a:ln>
                              </pic:spPr>
                            </pic:pic>
                          </a:graphicData>
                        </a:graphic>
                      </wp:inline>
                    </w:drawing>
                  </w:r>
                </w:p>
              </w:txbxContent>
            </v:textbox>
            <w10:wrap type="square"/>
          </v:shape>
        </w:pict>
      </w:r>
    </w:p>
    <w:p w:rsidR="00BF0C19" w:rsidRDefault="00BF0C19"/>
    <w:p w:rsidR="00BF0C19" w:rsidRDefault="00BF0C19"/>
    <w:p w:rsidR="00BF0C19" w:rsidRDefault="00BF0C19"/>
    <w:p w:rsidR="00BF0C19" w:rsidRDefault="00BF0C19"/>
    <w:p w:rsidR="00BF0C19" w:rsidRDefault="00BF0C19"/>
    <w:p w:rsidR="00BF0C19" w:rsidRDefault="00BF0C19"/>
    <w:p w:rsidR="00EE4ADB" w:rsidRPr="001F4C05" w:rsidRDefault="00EE4ADB" w:rsidP="00EE4ADB">
      <w:pPr>
        <w:autoSpaceDE w:val="0"/>
        <w:autoSpaceDN w:val="0"/>
        <w:adjustRightInd w:val="0"/>
        <w:jc w:val="center"/>
        <w:rPr>
          <w:rFonts w:ascii="TimesNewRomanPSMT" w:cs="TimesNewRomanPSMT"/>
          <w:b/>
          <w:color w:val="000000"/>
          <w:sz w:val="40"/>
          <w:szCs w:val="40"/>
        </w:rPr>
      </w:pPr>
      <w:r w:rsidRPr="001F4C05">
        <w:rPr>
          <w:rFonts w:ascii="TimesNewRomanPSMT" w:cs="TimesNewRomanPSMT"/>
          <w:b/>
          <w:color w:val="000000"/>
          <w:sz w:val="40"/>
          <w:szCs w:val="40"/>
        </w:rPr>
        <w:t>DELEGUES DU PERSONNEL</w:t>
      </w:r>
    </w:p>
    <w:p w:rsidR="00EE4ADB" w:rsidRPr="001F4C05" w:rsidRDefault="009A5E0B" w:rsidP="00EE4ADB">
      <w:pPr>
        <w:autoSpaceDE w:val="0"/>
        <w:autoSpaceDN w:val="0"/>
        <w:adjustRightInd w:val="0"/>
        <w:jc w:val="center"/>
        <w:rPr>
          <w:rFonts w:ascii="TimesNewRomanPSMT" w:cs="TimesNewRomanPSMT"/>
          <w:b/>
          <w:color w:val="000000"/>
          <w:sz w:val="40"/>
          <w:szCs w:val="40"/>
        </w:rPr>
      </w:pPr>
      <w:r w:rsidRPr="009A5E0B">
        <w:rPr>
          <w:rFonts w:ascii="TimesNewRomanPSMT" w:cs="TimesNewRomanPSMT"/>
          <w:b/>
          <w:sz w:val="40"/>
          <w:szCs w:val="40"/>
        </w:rPr>
        <w:t>POITOU</w:t>
      </w:r>
      <w:r>
        <w:rPr>
          <w:rFonts w:ascii="TimesNewRomanPSMT" w:cs="TimesNewRomanPSMT"/>
          <w:b/>
          <w:sz w:val="40"/>
          <w:szCs w:val="40"/>
        </w:rPr>
        <w:t>-</w:t>
      </w:r>
      <w:r w:rsidR="00EE4ADB" w:rsidRPr="009A5E0B">
        <w:rPr>
          <w:rFonts w:ascii="TimesNewRomanPSMT" w:cs="TimesNewRomanPSMT"/>
          <w:b/>
          <w:sz w:val="40"/>
          <w:szCs w:val="40"/>
        </w:rPr>
        <w:t>CHARENTES</w:t>
      </w:r>
    </w:p>
    <w:p w:rsidR="00EE4ADB" w:rsidRPr="001F4C05" w:rsidRDefault="00CF3ED1" w:rsidP="00EE4ADB">
      <w:pPr>
        <w:autoSpaceDE w:val="0"/>
        <w:autoSpaceDN w:val="0"/>
        <w:adjustRightInd w:val="0"/>
        <w:jc w:val="center"/>
        <w:rPr>
          <w:rFonts w:ascii="TimesNewRomanPSMT" w:cs="TimesNewRomanPSMT"/>
          <w:b/>
          <w:color w:val="000000"/>
          <w:sz w:val="40"/>
          <w:szCs w:val="40"/>
        </w:rPr>
      </w:pPr>
      <w:r>
        <w:rPr>
          <w:rFonts w:ascii="TimesNewRomanPSMT" w:cs="TimesNewRomanPSMT"/>
          <w:b/>
          <w:color w:val="000000"/>
          <w:sz w:val="40"/>
          <w:szCs w:val="40"/>
        </w:rPr>
        <w:t>REUNION DU 18 Mai 2017</w:t>
      </w:r>
    </w:p>
    <w:p w:rsidR="00EE4ADB" w:rsidRPr="00826E3D" w:rsidRDefault="00EE4ADB" w:rsidP="005B69C4">
      <w:pPr>
        <w:autoSpaceDE w:val="0"/>
        <w:autoSpaceDN w:val="0"/>
        <w:adjustRightInd w:val="0"/>
        <w:jc w:val="center"/>
        <w:rPr>
          <w:rFonts w:ascii="TimesNewRomanPSMT" w:cs="TimesNewRomanPSMT"/>
          <w:i/>
          <w:color w:val="FF0000"/>
          <w:sz w:val="24"/>
          <w:szCs w:val="24"/>
        </w:rPr>
      </w:pPr>
      <w:r w:rsidRPr="00826E3D">
        <w:rPr>
          <w:rFonts w:ascii="TimesNewRomanPSMT" w:cs="TimesNewRomanPSMT"/>
          <w:i/>
          <w:color w:val="FF0000"/>
          <w:sz w:val="24"/>
          <w:szCs w:val="24"/>
        </w:rPr>
        <w:t xml:space="preserve">Avec les commentaires </w:t>
      </w:r>
      <w:r w:rsidRPr="00826E3D">
        <w:rPr>
          <w:rFonts w:ascii="TimesNewRomanPSMT" w:cs="TimesNewRomanPSMT"/>
          <w:b/>
          <w:i/>
          <w:color w:val="FF0000"/>
          <w:sz w:val="24"/>
          <w:szCs w:val="24"/>
        </w:rPr>
        <w:t>Sud</w:t>
      </w:r>
      <w:r w:rsidRPr="00826E3D">
        <w:rPr>
          <w:rFonts w:ascii="TimesNewRomanPSMT" w:cs="TimesNewRomanPSMT"/>
          <w:i/>
          <w:color w:val="FF0000"/>
          <w:sz w:val="24"/>
          <w:szCs w:val="24"/>
        </w:rPr>
        <w:t>-</w:t>
      </w:r>
      <w:r w:rsidRPr="00826E3D">
        <w:rPr>
          <w:rFonts w:ascii="TimesNewRomanPSMT" w:cs="TimesNewRomanPSMT"/>
          <w:color w:val="FF0000"/>
          <w:sz w:val="24"/>
          <w:szCs w:val="24"/>
        </w:rPr>
        <w:t>Solidaires</w:t>
      </w:r>
    </w:p>
    <w:p w:rsidR="005B69C4" w:rsidRPr="00067027" w:rsidRDefault="005B69C4" w:rsidP="005B69C4">
      <w:pPr>
        <w:autoSpaceDE w:val="0"/>
        <w:autoSpaceDN w:val="0"/>
        <w:adjustRightInd w:val="0"/>
        <w:jc w:val="center"/>
        <w:rPr>
          <w:rFonts w:ascii="TimesNewRomanPSMT" w:cs="TimesNewRomanPSMT"/>
          <w:i/>
          <w:color w:val="000000"/>
          <w:sz w:val="18"/>
          <w:szCs w:val="18"/>
        </w:rPr>
      </w:pPr>
    </w:p>
    <w:p w:rsidR="00EE4ADB" w:rsidRDefault="00EE4ADB"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Gabriel Breuill</w:t>
      </w:r>
      <w:r w:rsidR="005B69C4">
        <w:rPr>
          <w:rFonts w:ascii="Calibri" w:hAnsi="Calibri" w:cs="Calibri"/>
          <w:color w:val="000000"/>
          <w:sz w:val="24"/>
          <w:szCs w:val="24"/>
        </w:rPr>
        <w:t xml:space="preserve">at, Pierre Frey, Béatrice Jolly, Carole Le Royer, Christel Personne, </w:t>
      </w:r>
      <w:r>
        <w:rPr>
          <w:rFonts w:ascii="Calibri" w:hAnsi="Calibri" w:cs="Calibri"/>
          <w:color w:val="000000"/>
          <w:sz w:val="24"/>
          <w:szCs w:val="24"/>
        </w:rPr>
        <w:t>Erwan Theret</w:t>
      </w:r>
    </w:p>
    <w:p w:rsidR="00E147CB" w:rsidRDefault="00EE4ADB"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Déléguée Syndical </w:t>
      </w:r>
      <w:r w:rsidR="005B69C4" w:rsidRPr="005B69C4">
        <w:rPr>
          <w:rFonts w:ascii="TimesNewRomanPSMT" w:cs="TimesNewRomanPSMT"/>
          <w:b/>
          <w:i/>
          <w:color w:val="000000"/>
          <w:sz w:val="24"/>
          <w:szCs w:val="24"/>
        </w:rPr>
        <w:t>Sud</w:t>
      </w:r>
      <w:r w:rsidR="005B69C4" w:rsidRPr="005B69C4">
        <w:rPr>
          <w:rFonts w:ascii="TimesNewRomanPSMT" w:cs="TimesNewRomanPSMT"/>
          <w:i/>
          <w:color w:val="000000"/>
          <w:sz w:val="24"/>
          <w:szCs w:val="24"/>
        </w:rPr>
        <w:t>-</w:t>
      </w:r>
      <w:r w:rsidR="005B69C4" w:rsidRPr="005B69C4">
        <w:rPr>
          <w:rFonts w:ascii="TimesNewRomanPSMT" w:cs="TimesNewRomanPSMT"/>
          <w:color w:val="000000"/>
          <w:sz w:val="24"/>
          <w:szCs w:val="24"/>
        </w:rPr>
        <w:t>Solidaires</w:t>
      </w:r>
      <w:r w:rsidR="005B69C4">
        <w:rPr>
          <w:rFonts w:ascii="Calibri" w:hAnsi="Calibri" w:cs="Calibri"/>
          <w:color w:val="000000"/>
          <w:sz w:val="24"/>
          <w:szCs w:val="24"/>
        </w:rPr>
        <w:t xml:space="preserve">, </w:t>
      </w:r>
      <w:r>
        <w:rPr>
          <w:rFonts w:ascii="Calibri" w:hAnsi="Calibri" w:cs="Calibri"/>
          <w:color w:val="000000"/>
          <w:sz w:val="24"/>
          <w:szCs w:val="24"/>
        </w:rPr>
        <w:t>Nathalie Paitreault</w:t>
      </w:r>
    </w:p>
    <w:p w:rsidR="00F277C4" w:rsidRPr="00067027" w:rsidRDefault="00F277C4" w:rsidP="009A5E0B">
      <w:pPr>
        <w:autoSpaceDE w:val="0"/>
        <w:autoSpaceDN w:val="0"/>
        <w:adjustRightInd w:val="0"/>
        <w:jc w:val="both"/>
        <w:rPr>
          <w:rFonts w:ascii="TimesNewRomanPSMT" w:cs="TimesNewRomanPSMT"/>
          <w:color w:val="000000"/>
          <w:sz w:val="18"/>
          <w:szCs w:val="18"/>
          <w:u w:val="single"/>
        </w:rPr>
      </w:pPr>
    </w:p>
    <w:p w:rsidR="00E147CB" w:rsidRDefault="00E147CB"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Le syndicat </w:t>
      </w:r>
      <w:r w:rsidR="00940703" w:rsidRPr="005B69C4">
        <w:rPr>
          <w:rFonts w:ascii="TimesNewRomanPSMT" w:cs="TimesNewRomanPSMT"/>
          <w:b/>
          <w:i/>
          <w:color w:val="000000"/>
          <w:sz w:val="24"/>
          <w:szCs w:val="24"/>
        </w:rPr>
        <w:t>Sud</w:t>
      </w:r>
      <w:r w:rsidR="00940703" w:rsidRPr="005B69C4">
        <w:rPr>
          <w:rFonts w:ascii="TimesNewRomanPSMT" w:cs="TimesNewRomanPSMT"/>
          <w:i/>
          <w:color w:val="000000"/>
          <w:sz w:val="24"/>
          <w:szCs w:val="24"/>
        </w:rPr>
        <w:t>-</w:t>
      </w:r>
      <w:r w:rsidR="00940703" w:rsidRPr="005B69C4">
        <w:rPr>
          <w:rFonts w:ascii="TimesNewRomanPSMT" w:cs="TimesNewRomanPSMT"/>
          <w:color w:val="000000"/>
          <w:sz w:val="24"/>
          <w:szCs w:val="24"/>
        </w:rPr>
        <w:t>Solidaires</w:t>
      </w:r>
      <w:r w:rsidR="00940703">
        <w:rPr>
          <w:rFonts w:ascii="Calibri" w:hAnsi="Calibri" w:cs="Calibri"/>
          <w:color w:val="000000"/>
          <w:sz w:val="24"/>
          <w:szCs w:val="24"/>
        </w:rPr>
        <w:t xml:space="preserve"> </w:t>
      </w:r>
      <w:r>
        <w:rPr>
          <w:rFonts w:ascii="Calibri" w:hAnsi="Calibri" w:cs="Calibri"/>
          <w:color w:val="000000"/>
          <w:sz w:val="24"/>
          <w:szCs w:val="24"/>
        </w:rPr>
        <w:t>demande que toutes les questions soient inscrites dans le compte rendu, même celles considérées par la direction comme ne relevant pas des DP. Le fait d’inscrire les questions N°</w:t>
      </w:r>
      <w:r w:rsidR="00421680">
        <w:rPr>
          <w:rFonts w:ascii="Calibri" w:hAnsi="Calibri" w:cs="Calibri"/>
          <w:color w:val="000000"/>
          <w:sz w:val="24"/>
          <w:szCs w:val="24"/>
        </w:rPr>
        <w:t>x,</w:t>
      </w:r>
      <w:r>
        <w:rPr>
          <w:rFonts w:ascii="Calibri" w:hAnsi="Calibri" w:cs="Calibri"/>
          <w:color w:val="000000"/>
          <w:sz w:val="24"/>
          <w:szCs w:val="24"/>
        </w:rPr>
        <w:t xml:space="preserve"> ne relèvent pas de la compétence des DP, ne permet pas aux collègues qui lisent les comptes-rendus de savoir quelle était la question posée.</w:t>
      </w:r>
      <w:r w:rsidR="00421680">
        <w:rPr>
          <w:rFonts w:ascii="Calibri" w:hAnsi="Calibri" w:cs="Calibri"/>
          <w:color w:val="000000"/>
          <w:sz w:val="24"/>
          <w:szCs w:val="24"/>
        </w:rPr>
        <w:t xml:space="preserve"> La direction ne respecte pas non plus la loi qui l’y oblige.</w:t>
      </w:r>
    </w:p>
    <w:p w:rsidR="00421680" w:rsidRPr="00F35E3F" w:rsidRDefault="00421680" w:rsidP="009A5E0B">
      <w:pPr>
        <w:autoSpaceDE w:val="0"/>
        <w:autoSpaceDN w:val="0"/>
        <w:adjustRightInd w:val="0"/>
        <w:jc w:val="both"/>
        <w:rPr>
          <w:rFonts w:ascii="Calibri" w:hAnsi="Calibri" w:cs="Calibri"/>
          <w:color w:val="4472C4" w:themeColor="accent1"/>
          <w:sz w:val="24"/>
          <w:szCs w:val="24"/>
        </w:rPr>
      </w:pPr>
      <w:r w:rsidRPr="00F35E3F">
        <w:rPr>
          <w:rFonts w:ascii="TimesNewRomanPSMT" w:cs="TimesNewRomanPSMT"/>
          <w:color w:val="4472C4" w:themeColor="accent1"/>
          <w:sz w:val="18"/>
          <w:szCs w:val="18"/>
          <w:u w:val="single"/>
        </w:rPr>
        <w:t xml:space="preserve">La direction </w:t>
      </w:r>
      <w:r w:rsidR="00E147CB" w:rsidRPr="007C7529">
        <w:rPr>
          <w:rFonts w:ascii="TimesNewRomanPSMT" w:cs="TimesNewRomanPSMT"/>
          <w:color w:val="4472C4" w:themeColor="accent1"/>
          <w:sz w:val="18"/>
          <w:szCs w:val="18"/>
        </w:rPr>
        <w:t>Fin de non recevoir pour inscrire toutes les questions sur le registre DP</w:t>
      </w:r>
    </w:p>
    <w:p w:rsidR="00E147CB" w:rsidRPr="00421680" w:rsidRDefault="00421680" w:rsidP="009A5E0B">
      <w:pPr>
        <w:autoSpaceDE w:val="0"/>
        <w:autoSpaceDN w:val="0"/>
        <w:adjustRightInd w:val="0"/>
        <w:jc w:val="both"/>
        <w:rPr>
          <w:rFonts w:ascii="TimesNewRomanPSMT" w:cs="TimesNewRomanPSMT"/>
          <w:color w:val="FF0000"/>
          <w:sz w:val="24"/>
          <w:szCs w:val="24"/>
          <w:u w:val="single"/>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sidRPr="00940703">
        <w:rPr>
          <w:rFonts w:ascii="TimesNewRomanPSMT" w:cs="TimesNewRomanPSMT"/>
          <w:color w:val="FF0000"/>
          <w:sz w:val="24"/>
          <w:szCs w:val="24"/>
          <w:u w:val="single"/>
        </w:rPr>
        <w:t> </w:t>
      </w:r>
      <w:r w:rsidRPr="00940703">
        <w:rPr>
          <w:rFonts w:ascii="TimesNewRomanPSMT" w:cs="TimesNewRomanPSMT"/>
          <w:color w:val="FF0000"/>
          <w:sz w:val="24"/>
          <w:szCs w:val="24"/>
          <w:u w:val="single"/>
        </w:rPr>
        <w:t xml:space="preserve">: </w:t>
      </w:r>
      <w:r w:rsidR="00E147CB" w:rsidRPr="00940703">
        <w:rPr>
          <w:rFonts w:ascii="TimesNewRomanPSMT" w:cs="TimesNewRomanPSMT"/>
          <w:b/>
          <w:i/>
          <w:color w:val="FF0000"/>
          <w:sz w:val="24"/>
          <w:szCs w:val="24"/>
        </w:rPr>
        <w:t>Sud</w:t>
      </w:r>
      <w:r w:rsidR="00E147CB" w:rsidRPr="00940703">
        <w:rPr>
          <w:rFonts w:ascii="TimesNewRomanPSMT" w:cs="TimesNewRomanPSMT"/>
          <w:i/>
          <w:color w:val="FF0000"/>
          <w:sz w:val="24"/>
          <w:szCs w:val="24"/>
        </w:rPr>
        <w:t>-</w:t>
      </w:r>
      <w:r w:rsidR="00E147CB" w:rsidRPr="00940703">
        <w:rPr>
          <w:rFonts w:ascii="Calibri" w:hAnsi="Calibri" w:cs="Calibri"/>
          <w:color w:val="FF0000"/>
          <w:sz w:val="24"/>
          <w:szCs w:val="24"/>
        </w:rPr>
        <w:t>Solidaires se ra</w:t>
      </w:r>
      <w:r w:rsidRPr="00940703">
        <w:rPr>
          <w:rFonts w:ascii="Calibri" w:hAnsi="Calibri" w:cs="Calibri"/>
          <w:color w:val="FF0000"/>
          <w:sz w:val="24"/>
          <w:szCs w:val="24"/>
        </w:rPr>
        <w:t xml:space="preserve">pprochera donc de l’inspection du </w:t>
      </w:r>
      <w:r w:rsidR="00E147CB" w:rsidRPr="00940703">
        <w:rPr>
          <w:rFonts w:ascii="Calibri" w:hAnsi="Calibri" w:cs="Calibri"/>
          <w:color w:val="FF0000"/>
          <w:sz w:val="24"/>
          <w:szCs w:val="24"/>
        </w:rPr>
        <w:t>travail pour dénoncer</w:t>
      </w:r>
      <w:r w:rsidR="00E147CB" w:rsidRPr="00421680">
        <w:rPr>
          <w:rFonts w:ascii="Calibri" w:hAnsi="Calibri" w:cs="Calibri"/>
          <w:color w:val="FF0000"/>
          <w:sz w:val="24"/>
          <w:szCs w:val="24"/>
        </w:rPr>
        <w:t xml:space="preserve"> cette </w:t>
      </w:r>
      <w:r w:rsidR="00F277C4">
        <w:rPr>
          <w:rFonts w:ascii="Calibri" w:hAnsi="Calibri" w:cs="Calibri"/>
          <w:color w:val="FF0000"/>
          <w:sz w:val="24"/>
          <w:szCs w:val="24"/>
        </w:rPr>
        <w:t>violation</w:t>
      </w:r>
      <w:r w:rsidR="00E147CB" w:rsidRPr="00421680">
        <w:rPr>
          <w:rFonts w:ascii="Calibri" w:hAnsi="Calibri" w:cs="Calibri"/>
          <w:color w:val="FF0000"/>
          <w:sz w:val="24"/>
          <w:szCs w:val="24"/>
        </w:rPr>
        <w:t xml:space="preserve"> de texte</w:t>
      </w:r>
      <w:r w:rsidR="009A5E0B">
        <w:rPr>
          <w:rFonts w:ascii="Calibri" w:hAnsi="Calibri" w:cs="Calibri"/>
          <w:color w:val="FF0000"/>
          <w:sz w:val="24"/>
          <w:szCs w:val="24"/>
        </w:rPr>
        <w:t>s</w:t>
      </w:r>
      <w:r w:rsidR="00E147CB" w:rsidRPr="00421680">
        <w:rPr>
          <w:rFonts w:ascii="Calibri" w:hAnsi="Calibri" w:cs="Calibri"/>
          <w:color w:val="FF0000"/>
          <w:sz w:val="24"/>
          <w:szCs w:val="24"/>
        </w:rPr>
        <w:t xml:space="preserve"> de loi</w:t>
      </w:r>
      <w:r w:rsidR="009A5E0B">
        <w:rPr>
          <w:rFonts w:ascii="Calibri" w:hAnsi="Calibri" w:cs="Calibri"/>
          <w:color w:val="FF0000"/>
          <w:sz w:val="24"/>
          <w:szCs w:val="24"/>
        </w:rPr>
        <w:t>.</w:t>
      </w:r>
    </w:p>
    <w:p w:rsidR="00421680" w:rsidRPr="00421680" w:rsidRDefault="00421680" w:rsidP="009A5E0B">
      <w:pPr>
        <w:autoSpaceDE w:val="0"/>
        <w:autoSpaceDN w:val="0"/>
        <w:adjustRightInd w:val="0"/>
        <w:jc w:val="both"/>
        <w:rPr>
          <w:rFonts w:ascii="Calibri" w:hAnsi="Calibri" w:cs="Calibri"/>
          <w:color w:val="000000"/>
          <w:sz w:val="18"/>
          <w:szCs w:val="18"/>
        </w:rPr>
      </w:pPr>
    </w:p>
    <w:p w:rsidR="00421680" w:rsidRPr="00421680" w:rsidRDefault="00421680" w:rsidP="009A5E0B">
      <w:pPr>
        <w:autoSpaceDE w:val="0"/>
        <w:autoSpaceDN w:val="0"/>
        <w:adjustRightInd w:val="0"/>
        <w:jc w:val="both"/>
        <w:rPr>
          <w:rFonts w:ascii="Calibri" w:hAnsi="Calibri" w:cs="Calibri"/>
          <w:i/>
          <w:color w:val="000000"/>
          <w:sz w:val="24"/>
          <w:szCs w:val="24"/>
        </w:rPr>
      </w:pPr>
      <w:r w:rsidRPr="00421680">
        <w:rPr>
          <w:rFonts w:ascii="Calibri" w:hAnsi="Calibri" w:cs="Calibri"/>
          <w:i/>
          <w:color w:val="000000"/>
          <w:sz w:val="24"/>
          <w:szCs w:val="24"/>
        </w:rPr>
        <w:t>Conformément à l’article L2313-1 du code du travail de présenter aux employeurs toutes les réclamations individuelles ou collectives relatives aux salaires, à l’application du code du travail et des autres dispositions légales concernant la protection sociale, la santé et la sécurité, ainsi que des conventions et accords applicables dans l'entreprise et de saisir l'inspection du travail de toutes les plaintes et observations relatives à l’application des dispositions légales dont elle est chargée d’assurer le contrôle :</w:t>
      </w:r>
    </w:p>
    <w:p w:rsidR="00421680" w:rsidRDefault="00421680" w:rsidP="009A5E0B">
      <w:pPr>
        <w:autoSpaceDE w:val="0"/>
        <w:autoSpaceDN w:val="0"/>
        <w:adjustRightInd w:val="0"/>
        <w:jc w:val="both"/>
        <w:rPr>
          <w:rFonts w:ascii="Calibri" w:hAnsi="Calibri" w:cs="Calibri"/>
          <w:color w:val="000000"/>
          <w:sz w:val="18"/>
          <w:szCs w:val="18"/>
        </w:rPr>
      </w:pPr>
    </w:p>
    <w:p w:rsidR="00141692" w:rsidRPr="00265C96" w:rsidRDefault="00265C96"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1/ Conformément à l’article L2313-1 du code du travail cité ci-dessus : </w:t>
      </w:r>
      <w:r w:rsidR="00421680" w:rsidRPr="00421680">
        <w:rPr>
          <w:rFonts w:asciiTheme="minorHAnsi" w:hAnsiTheme="minorHAnsi" w:cs="TimesNewRomanPSMT"/>
          <w:color w:val="000000"/>
          <w:sz w:val="24"/>
          <w:szCs w:val="24"/>
        </w:rPr>
        <w:t>Les</w:t>
      </w:r>
      <w:r w:rsidR="00421680" w:rsidRPr="00421680">
        <w:rPr>
          <w:rFonts w:asciiTheme="minorHAnsi" w:hAnsiTheme="minorHAnsi" w:cs="Calibri"/>
          <w:color w:val="000000"/>
          <w:sz w:val="24"/>
          <w:szCs w:val="24"/>
        </w:rPr>
        <w:t xml:space="preserve"> délégué</w:t>
      </w:r>
      <w:r w:rsidR="009A5E0B">
        <w:rPr>
          <w:rFonts w:asciiTheme="minorHAnsi" w:hAnsiTheme="minorHAnsi" w:cs="Calibri"/>
          <w:color w:val="000000"/>
          <w:sz w:val="24"/>
          <w:szCs w:val="24"/>
        </w:rPr>
        <w:t>-e</w:t>
      </w:r>
      <w:r w:rsidR="00421680" w:rsidRPr="00421680">
        <w:rPr>
          <w:rFonts w:asciiTheme="minorHAnsi" w:hAnsiTheme="minorHAnsi" w:cs="Calibri"/>
          <w:color w:val="000000"/>
          <w:sz w:val="24"/>
          <w:szCs w:val="24"/>
        </w:rPr>
        <w:t xml:space="preserve">s du personnel </w:t>
      </w:r>
      <w:r w:rsidR="00421680" w:rsidRPr="009A5E0B">
        <w:rPr>
          <w:rFonts w:asciiTheme="minorHAnsi" w:hAnsiTheme="minorHAnsi" w:cs="Calibri"/>
          <w:b/>
          <w:i/>
          <w:color w:val="000000"/>
          <w:sz w:val="24"/>
          <w:szCs w:val="24"/>
        </w:rPr>
        <w:t>Sud</w:t>
      </w:r>
      <w:r w:rsidR="00421680" w:rsidRPr="00421680">
        <w:rPr>
          <w:rFonts w:asciiTheme="minorHAnsi" w:hAnsiTheme="minorHAnsi" w:cs="Calibri"/>
          <w:color w:val="000000"/>
          <w:sz w:val="24"/>
          <w:szCs w:val="24"/>
        </w:rPr>
        <w:t>-Solidaires</w:t>
      </w:r>
      <w:r w:rsidR="00421680" w:rsidRPr="00421680">
        <w:rPr>
          <w:rFonts w:asciiTheme="minorHAnsi" w:hAnsiTheme="minorHAnsi" w:cs="Arial"/>
          <w:sz w:val="24"/>
          <w:szCs w:val="24"/>
        </w:rPr>
        <w:t xml:space="preserve"> </w:t>
      </w:r>
      <w:r w:rsidR="00141692" w:rsidRPr="00421680">
        <w:rPr>
          <w:rFonts w:asciiTheme="minorHAnsi" w:hAnsiTheme="minorHAnsi" w:cs="Calibri"/>
          <w:color w:val="000000"/>
          <w:sz w:val="24"/>
          <w:szCs w:val="24"/>
        </w:rPr>
        <w:t>demande</w:t>
      </w:r>
      <w:r w:rsidR="009A5E0B">
        <w:rPr>
          <w:rFonts w:asciiTheme="minorHAnsi" w:hAnsiTheme="minorHAnsi" w:cs="Calibri"/>
          <w:color w:val="000000"/>
          <w:sz w:val="24"/>
          <w:szCs w:val="24"/>
        </w:rPr>
        <w:t>nt</w:t>
      </w:r>
      <w:r w:rsidR="00141692" w:rsidRPr="00421680">
        <w:rPr>
          <w:rFonts w:asciiTheme="minorHAnsi" w:hAnsiTheme="minorHAnsi" w:cs="Calibri"/>
          <w:color w:val="000000"/>
          <w:sz w:val="24"/>
          <w:szCs w:val="24"/>
        </w:rPr>
        <w:t xml:space="preserve"> à la direction de répondre à la question 7 du mois d’avril, concernant le premier</w:t>
      </w:r>
      <w:r w:rsidR="00421680" w:rsidRPr="00421680">
        <w:rPr>
          <w:rFonts w:asciiTheme="minorHAnsi" w:hAnsiTheme="minorHAnsi" w:cs="Calibri"/>
          <w:color w:val="000000"/>
          <w:sz w:val="24"/>
          <w:szCs w:val="24"/>
        </w:rPr>
        <w:t xml:space="preserve"> </w:t>
      </w:r>
      <w:r w:rsidR="00141692" w:rsidRPr="00421680">
        <w:rPr>
          <w:rFonts w:asciiTheme="minorHAnsi" w:hAnsiTheme="minorHAnsi" w:cs="Calibri"/>
          <w:color w:val="000000"/>
          <w:sz w:val="24"/>
          <w:szCs w:val="24"/>
        </w:rPr>
        <w:t>quadrimestre de la PV 2017, un des critères à atteindre et déclenchant 0.40 % du salaire moyen est “l’engagement net des crédits à la consommation, des crédits pro et des rachats immobiliers”, et étant</w:t>
      </w:r>
      <w:r w:rsidR="00421680" w:rsidRPr="00421680">
        <w:rPr>
          <w:rFonts w:asciiTheme="minorHAnsi" w:hAnsiTheme="minorHAnsi" w:cs="Calibri"/>
          <w:color w:val="000000"/>
          <w:sz w:val="24"/>
          <w:szCs w:val="24"/>
        </w:rPr>
        <w:t xml:space="preserve"> </w:t>
      </w:r>
      <w:r w:rsidR="00141692" w:rsidRPr="00421680">
        <w:rPr>
          <w:rFonts w:asciiTheme="minorHAnsi" w:hAnsiTheme="minorHAnsi" w:cs="Calibri"/>
          <w:color w:val="000000"/>
          <w:sz w:val="24"/>
          <w:szCs w:val="24"/>
        </w:rPr>
        <w:t xml:space="preserve">donné le retard pris par le service des prêts sur </w:t>
      </w:r>
      <w:r w:rsidR="009A5E0B">
        <w:rPr>
          <w:rFonts w:asciiTheme="minorHAnsi" w:hAnsiTheme="minorHAnsi" w:cs="Calibri"/>
          <w:color w:val="000000"/>
          <w:sz w:val="24"/>
          <w:szCs w:val="24"/>
        </w:rPr>
        <w:t>l’édition des offres de prêts (j+3), y aura t-</w:t>
      </w:r>
      <w:r w:rsidR="00141692" w:rsidRPr="00421680">
        <w:rPr>
          <w:rFonts w:asciiTheme="minorHAnsi" w:hAnsiTheme="minorHAnsi" w:cs="Calibri"/>
          <w:color w:val="000000"/>
          <w:sz w:val="24"/>
          <w:szCs w:val="24"/>
        </w:rPr>
        <w:t>il une</w:t>
      </w:r>
      <w:r w:rsidR="00421680" w:rsidRPr="00421680">
        <w:rPr>
          <w:rFonts w:asciiTheme="minorHAnsi" w:hAnsiTheme="minorHAnsi" w:cs="Calibri"/>
          <w:color w:val="000000"/>
          <w:sz w:val="24"/>
          <w:szCs w:val="24"/>
        </w:rPr>
        <w:t xml:space="preserve"> </w:t>
      </w:r>
      <w:r w:rsidR="00141692" w:rsidRPr="00421680">
        <w:rPr>
          <w:rFonts w:asciiTheme="minorHAnsi" w:hAnsiTheme="minorHAnsi" w:cs="Calibri"/>
          <w:color w:val="000000"/>
          <w:sz w:val="24"/>
          <w:szCs w:val="24"/>
        </w:rPr>
        <w:t>tolérance afin que les dossiers engagés en avril et signés par les clients soient comptabilisés dans ce</w:t>
      </w:r>
      <w:r w:rsidR="00421680" w:rsidRPr="00421680">
        <w:rPr>
          <w:rFonts w:asciiTheme="minorHAnsi" w:hAnsiTheme="minorHAnsi" w:cs="Calibri"/>
          <w:color w:val="000000"/>
          <w:sz w:val="24"/>
          <w:szCs w:val="24"/>
        </w:rPr>
        <w:t xml:space="preserve"> </w:t>
      </w:r>
      <w:r w:rsidR="00141692" w:rsidRPr="00421680">
        <w:rPr>
          <w:rFonts w:asciiTheme="minorHAnsi" w:hAnsiTheme="minorHAnsi" w:cs="Calibri"/>
          <w:color w:val="000000"/>
          <w:sz w:val="24"/>
          <w:szCs w:val="24"/>
        </w:rPr>
        <w:t>quadrimestre ?</w:t>
      </w:r>
    </w:p>
    <w:p w:rsidR="00265C96" w:rsidRDefault="00421680" w:rsidP="009A5E0B">
      <w:pPr>
        <w:autoSpaceDE w:val="0"/>
        <w:autoSpaceDN w:val="0"/>
        <w:adjustRightInd w:val="0"/>
        <w:jc w:val="both"/>
        <w:rPr>
          <w:rFonts w:ascii="TimesNewRomanPSMT" w:cs="TimesNewRomanPSMT"/>
          <w:color w:val="4472C4" w:themeColor="accent1"/>
          <w:sz w:val="18"/>
          <w:szCs w:val="18"/>
        </w:rPr>
      </w:pPr>
      <w:r w:rsidRPr="00F35E3F">
        <w:rPr>
          <w:rFonts w:ascii="TimesNewRomanPSMT" w:cs="TimesNewRomanPSMT"/>
          <w:color w:val="4472C4" w:themeColor="accent1"/>
          <w:sz w:val="18"/>
          <w:szCs w:val="18"/>
          <w:u w:val="single"/>
        </w:rPr>
        <w:t>La direction</w:t>
      </w:r>
      <w:r w:rsidRPr="00F35E3F">
        <w:rPr>
          <w:rFonts w:ascii="TimesNewRomanPSMT" w:cs="TimesNewRomanPSMT"/>
          <w:color w:val="4472C4" w:themeColor="accent1"/>
          <w:sz w:val="18"/>
          <w:szCs w:val="18"/>
        </w:rPr>
        <w:t xml:space="preserve"> p</w:t>
      </w:r>
      <w:r w:rsidR="00141692" w:rsidRPr="00F35E3F">
        <w:rPr>
          <w:rFonts w:ascii="TimesNewRomanPSMT" w:cs="TimesNewRomanPSMT"/>
          <w:color w:val="4472C4" w:themeColor="accent1"/>
          <w:sz w:val="18"/>
          <w:szCs w:val="18"/>
        </w:rPr>
        <w:t xml:space="preserve">our ce </w:t>
      </w:r>
      <w:r w:rsidRPr="00F35E3F">
        <w:rPr>
          <w:rFonts w:ascii="TimesNewRomanPSMT" w:cs="TimesNewRomanPSMT"/>
          <w:color w:val="4472C4" w:themeColor="accent1"/>
          <w:sz w:val="18"/>
          <w:szCs w:val="18"/>
        </w:rPr>
        <w:t>crit</w:t>
      </w:r>
      <w:r w:rsidRPr="00F35E3F">
        <w:rPr>
          <w:rFonts w:ascii="TimesNewRomanPSMT" w:cs="TimesNewRomanPSMT"/>
          <w:color w:val="4472C4" w:themeColor="accent1"/>
          <w:sz w:val="18"/>
          <w:szCs w:val="18"/>
        </w:rPr>
        <w:t>è</w:t>
      </w:r>
      <w:r w:rsidRPr="00F35E3F">
        <w:rPr>
          <w:rFonts w:ascii="TimesNewRomanPSMT" w:cs="TimesNewRomanPSMT"/>
          <w:color w:val="4472C4" w:themeColor="accent1"/>
          <w:sz w:val="18"/>
          <w:szCs w:val="18"/>
        </w:rPr>
        <w:t>re</w:t>
      </w:r>
      <w:r w:rsidR="00141692" w:rsidRPr="00F35E3F">
        <w:rPr>
          <w:rFonts w:ascii="TimesNewRomanPSMT" w:cs="TimesNewRomanPSMT"/>
          <w:color w:val="4472C4" w:themeColor="accent1"/>
          <w:sz w:val="18"/>
          <w:szCs w:val="18"/>
        </w:rPr>
        <w:t xml:space="preserve"> l</w:t>
      </w:r>
      <w:r w:rsidRPr="00F35E3F">
        <w:rPr>
          <w:rFonts w:ascii="TimesNewRomanPSMT" w:cs="TimesNewRomanPSMT"/>
          <w:color w:val="4472C4" w:themeColor="accent1"/>
          <w:sz w:val="18"/>
          <w:szCs w:val="18"/>
        </w:rPr>
        <w:t>à</w:t>
      </w:r>
      <w:r w:rsidR="00141692" w:rsidRPr="00F35E3F">
        <w:rPr>
          <w:rFonts w:ascii="TimesNewRomanPSMT" w:cs="TimesNewRomanPSMT"/>
          <w:color w:val="4472C4" w:themeColor="accent1"/>
          <w:sz w:val="18"/>
          <w:szCs w:val="18"/>
        </w:rPr>
        <w:t>, la date d</w:t>
      </w:r>
      <w:r w:rsidR="00141692" w:rsidRPr="00F35E3F">
        <w:rPr>
          <w:rFonts w:ascii="TimesNewRomanPSMT" w:cs="TimesNewRomanPSMT"/>
          <w:color w:val="4472C4" w:themeColor="accent1"/>
          <w:sz w:val="18"/>
          <w:szCs w:val="18"/>
        </w:rPr>
        <w:t>’é</w:t>
      </w:r>
      <w:r w:rsidR="00141692" w:rsidRPr="00F35E3F">
        <w:rPr>
          <w:rFonts w:ascii="TimesNewRomanPSMT" w:cs="TimesNewRomanPSMT"/>
          <w:color w:val="4472C4" w:themeColor="accent1"/>
          <w:sz w:val="18"/>
          <w:szCs w:val="18"/>
        </w:rPr>
        <w:t>dition finale pour la prise en compte des engagement</w:t>
      </w:r>
      <w:r w:rsidRPr="00F35E3F">
        <w:rPr>
          <w:rFonts w:ascii="TimesNewRomanPSMT" w:cs="TimesNewRomanPSMT"/>
          <w:color w:val="4472C4" w:themeColor="accent1"/>
          <w:sz w:val="18"/>
          <w:szCs w:val="18"/>
        </w:rPr>
        <w:t>s</w:t>
      </w:r>
      <w:r w:rsidR="00141692" w:rsidRPr="00F35E3F">
        <w:rPr>
          <w:rFonts w:ascii="TimesNewRomanPSMT" w:cs="TimesNewRomanPSMT"/>
          <w:color w:val="4472C4" w:themeColor="accent1"/>
          <w:sz w:val="18"/>
          <w:szCs w:val="18"/>
        </w:rPr>
        <w:t xml:space="preserve"> de cr</w:t>
      </w:r>
      <w:r w:rsidR="00141692" w:rsidRPr="00F35E3F">
        <w:rPr>
          <w:rFonts w:ascii="TimesNewRomanPSMT" w:cs="TimesNewRomanPSMT"/>
          <w:color w:val="4472C4" w:themeColor="accent1"/>
          <w:sz w:val="18"/>
          <w:szCs w:val="18"/>
        </w:rPr>
        <w:t>é</w:t>
      </w:r>
      <w:r w:rsidR="00141692" w:rsidRPr="00F35E3F">
        <w:rPr>
          <w:rFonts w:ascii="TimesNewRomanPSMT" w:cs="TimesNewRomanPSMT"/>
          <w:color w:val="4472C4" w:themeColor="accent1"/>
          <w:sz w:val="18"/>
          <w:szCs w:val="18"/>
        </w:rPr>
        <w:t xml:space="preserve">dit est le </w:t>
      </w:r>
      <w:r w:rsidR="00141692" w:rsidRPr="00F35E3F">
        <w:rPr>
          <w:rFonts w:ascii="TimesNewRomanPSMT" w:cs="TimesNewRomanPSMT"/>
          <w:b/>
          <w:color w:val="4472C4" w:themeColor="accent1"/>
          <w:sz w:val="18"/>
          <w:szCs w:val="18"/>
        </w:rPr>
        <w:t>13 mai</w:t>
      </w:r>
      <w:r w:rsidR="00265C96" w:rsidRPr="00F35E3F">
        <w:rPr>
          <w:rFonts w:ascii="TimesNewRomanPSMT" w:cs="TimesNewRomanPSMT"/>
          <w:color w:val="4472C4" w:themeColor="accent1"/>
          <w:sz w:val="18"/>
          <w:szCs w:val="18"/>
        </w:rPr>
        <w:t>,</w:t>
      </w:r>
    </w:p>
    <w:p w:rsidR="00141692" w:rsidRPr="00940703" w:rsidRDefault="00265C96" w:rsidP="009A5E0B">
      <w:pPr>
        <w:autoSpaceDE w:val="0"/>
        <w:autoSpaceDN w:val="0"/>
        <w:adjustRightInd w:val="0"/>
        <w:jc w:val="both"/>
        <w:rPr>
          <w:rFonts w:ascii="TimesNewRomanPSMT" w:cs="TimesNewRomanPSMT"/>
          <w:color w:val="FF0000"/>
          <w:sz w:val="24"/>
          <w:szCs w:val="24"/>
          <w:u w:val="single"/>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sidRPr="00940703">
        <w:rPr>
          <w:rFonts w:ascii="TimesNewRomanPSMT" w:cs="TimesNewRomanPSMT"/>
          <w:color w:val="FF0000"/>
          <w:sz w:val="24"/>
          <w:szCs w:val="24"/>
          <w:u w:val="single"/>
        </w:rPr>
        <w:t> </w:t>
      </w:r>
      <w:r w:rsidRPr="00940703">
        <w:rPr>
          <w:rFonts w:ascii="TimesNewRomanPSMT" w:cs="TimesNewRomanPSMT"/>
          <w:color w:val="FF0000"/>
          <w:sz w:val="24"/>
          <w:szCs w:val="24"/>
        </w:rPr>
        <w:t>:</w:t>
      </w:r>
      <w:r w:rsidR="00920CD2" w:rsidRPr="00940703">
        <w:rPr>
          <w:rFonts w:ascii="TimesNewRomanPSMT" w:cs="TimesNewRomanPSMT"/>
          <w:color w:val="FF0000"/>
          <w:sz w:val="24"/>
          <w:szCs w:val="24"/>
        </w:rPr>
        <w:t xml:space="preserve"> </w:t>
      </w:r>
      <w:r w:rsidR="00134F63">
        <w:rPr>
          <w:rFonts w:ascii="TimesNewRomanPSMT" w:cs="TimesNewRomanPSMT"/>
          <w:color w:val="FF0000"/>
          <w:sz w:val="24"/>
          <w:szCs w:val="24"/>
        </w:rPr>
        <w:t>All</w:t>
      </w:r>
      <w:r w:rsidR="00134F63">
        <w:rPr>
          <w:rFonts w:ascii="TimesNewRomanPSMT" w:cs="TimesNewRomanPSMT"/>
          <w:color w:val="FF0000"/>
          <w:sz w:val="24"/>
          <w:szCs w:val="24"/>
        </w:rPr>
        <w:t>é</w:t>
      </w:r>
      <w:r w:rsidR="00134F63">
        <w:rPr>
          <w:rFonts w:ascii="TimesNewRomanPSMT" w:cs="TimesNewRomanPSMT"/>
          <w:color w:val="FF0000"/>
          <w:sz w:val="24"/>
          <w:szCs w:val="24"/>
        </w:rPr>
        <w:t>luia et encore une fois merci patrons</w:t>
      </w:r>
      <w:r w:rsidR="00134F63">
        <w:rPr>
          <w:rFonts w:ascii="TimesNewRomanPSMT" w:cs="TimesNewRomanPSMT"/>
          <w:color w:val="FF0000"/>
          <w:sz w:val="24"/>
          <w:szCs w:val="24"/>
        </w:rPr>
        <w:t> </w:t>
      </w:r>
      <w:r w:rsidR="00134F63">
        <w:rPr>
          <w:rFonts w:ascii="TimesNewRomanPSMT" w:cs="TimesNewRomanPSMT"/>
          <w:color w:val="FF0000"/>
          <w:sz w:val="24"/>
          <w:szCs w:val="24"/>
        </w:rPr>
        <w:t xml:space="preserve">! Penser </w:t>
      </w:r>
      <w:r w:rsidR="00134F63">
        <w:rPr>
          <w:rFonts w:ascii="TimesNewRomanPSMT" w:cs="TimesNewRomanPSMT"/>
          <w:color w:val="FF0000"/>
          <w:sz w:val="24"/>
          <w:szCs w:val="24"/>
        </w:rPr>
        <w:t>à</w:t>
      </w:r>
      <w:r w:rsidR="00134F63">
        <w:rPr>
          <w:rFonts w:ascii="TimesNewRomanPSMT" w:cs="TimesNewRomanPSMT"/>
          <w:color w:val="FF0000"/>
          <w:sz w:val="24"/>
          <w:szCs w:val="24"/>
        </w:rPr>
        <w:t xml:space="preserve"> bien v</w:t>
      </w:r>
      <w:r w:rsidR="00134F63">
        <w:rPr>
          <w:rFonts w:ascii="TimesNewRomanPSMT" w:cs="TimesNewRomanPSMT"/>
          <w:color w:val="FF0000"/>
          <w:sz w:val="24"/>
          <w:szCs w:val="24"/>
        </w:rPr>
        <w:t>é</w:t>
      </w:r>
      <w:r w:rsidR="00134F63">
        <w:rPr>
          <w:rFonts w:ascii="TimesNewRomanPSMT" w:cs="TimesNewRomanPSMT"/>
          <w:color w:val="FF0000"/>
          <w:sz w:val="24"/>
          <w:szCs w:val="24"/>
        </w:rPr>
        <w:t>rifier et contr</w:t>
      </w:r>
      <w:r w:rsidR="00134F63">
        <w:rPr>
          <w:rFonts w:ascii="TimesNewRomanPSMT" w:cs="TimesNewRomanPSMT"/>
          <w:color w:val="FF0000"/>
          <w:sz w:val="24"/>
          <w:szCs w:val="24"/>
        </w:rPr>
        <w:t>ô</w:t>
      </w:r>
      <w:r w:rsidR="00134F63">
        <w:rPr>
          <w:rFonts w:ascii="TimesNewRomanPSMT" w:cs="TimesNewRomanPSMT"/>
          <w:color w:val="FF0000"/>
          <w:sz w:val="24"/>
          <w:szCs w:val="24"/>
        </w:rPr>
        <w:t>ler toutes les remont</w:t>
      </w:r>
      <w:r w:rsidR="00134F63">
        <w:rPr>
          <w:rFonts w:ascii="TimesNewRomanPSMT" w:cs="TimesNewRomanPSMT"/>
          <w:color w:val="FF0000"/>
          <w:sz w:val="24"/>
          <w:szCs w:val="24"/>
        </w:rPr>
        <w:t>é</w:t>
      </w:r>
      <w:r w:rsidR="00134F63">
        <w:rPr>
          <w:rFonts w:ascii="TimesNewRomanPSMT" w:cs="TimesNewRomanPSMT"/>
          <w:color w:val="FF0000"/>
          <w:sz w:val="24"/>
          <w:szCs w:val="24"/>
        </w:rPr>
        <w:t>es des pr</w:t>
      </w:r>
      <w:r w:rsidR="00134F63">
        <w:rPr>
          <w:rFonts w:ascii="TimesNewRomanPSMT" w:cs="TimesNewRomanPSMT"/>
          <w:color w:val="FF0000"/>
          <w:sz w:val="24"/>
          <w:szCs w:val="24"/>
        </w:rPr>
        <w:t>ê</w:t>
      </w:r>
      <w:r w:rsidR="00134F63">
        <w:rPr>
          <w:rFonts w:ascii="TimesNewRomanPSMT" w:cs="TimesNewRomanPSMT"/>
          <w:color w:val="FF0000"/>
          <w:sz w:val="24"/>
          <w:szCs w:val="24"/>
        </w:rPr>
        <w:t xml:space="preserve">ts et surtout vous </w:t>
      </w:r>
      <w:r w:rsidR="00141692" w:rsidRPr="00940703">
        <w:rPr>
          <w:rFonts w:ascii="TimesNewRomanPSMT" w:cs="TimesNewRomanPSMT"/>
          <w:color w:val="FF0000"/>
          <w:sz w:val="24"/>
          <w:szCs w:val="24"/>
        </w:rPr>
        <w:t>rapproche</w:t>
      </w:r>
      <w:r w:rsidR="00134F63">
        <w:rPr>
          <w:rFonts w:ascii="TimesNewRomanPSMT" w:cs="TimesNewRomanPSMT"/>
          <w:color w:val="FF0000"/>
          <w:sz w:val="24"/>
          <w:szCs w:val="24"/>
        </w:rPr>
        <w:t>z</w:t>
      </w:r>
      <w:r w:rsidR="00141692" w:rsidRPr="00940703">
        <w:rPr>
          <w:rFonts w:ascii="TimesNewRomanPSMT" w:cs="TimesNewRomanPSMT"/>
          <w:color w:val="FF0000"/>
          <w:sz w:val="24"/>
          <w:szCs w:val="24"/>
        </w:rPr>
        <w:t xml:space="preserve"> de </w:t>
      </w:r>
      <w:r w:rsidR="00421680" w:rsidRPr="00940703">
        <w:rPr>
          <w:rFonts w:ascii="TimesNewRomanPSMT" w:cs="TimesNewRomanPSMT"/>
          <w:color w:val="FF0000"/>
          <w:sz w:val="24"/>
          <w:szCs w:val="24"/>
        </w:rPr>
        <w:t>Thierry</w:t>
      </w:r>
      <w:r w:rsidR="00141692" w:rsidRPr="00940703">
        <w:rPr>
          <w:rFonts w:ascii="TimesNewRomanPSMT" w:cs="TimesNewRomanPSMT"/>
          <w:color w:val="FF0000"/>
          <w:sz w:val="24"/>
          <w:szCs w:val="24"/>
        </w:rPr>
        <w:t xml:space="preserve"> </w:t>
      </w:r>
      <w:r w:rsidR="00421680" w:rsidRPr="00940703">
        <w:rPr>
          <w:rFonts w:ascii="TimesNewRomanPSMT" w:cs="TimesNewRomanPSMT"/>
          <w:color w:val="FF0000"/>
          <w:sz w:val="24"/>
          <w:szCs w:val="24"/>
        </w:rPr>
        <w:t>DIANA si vous rencontrez</w:t>
      </w:r>
      <w:r w:rsidR="00141692" w:rsidRPr="00940703">
        <w:rPr>
          <w:rFonts w:ascii="TimesNewRomanPSMT" w:cs="TimesNewRomanPSMT"/>
          <w:color w:val="FF0000"/>
          <w:sz w:val="24"/>
          <w:szCs w:val="24"/>
        </w:rPr>
        <w:t xml:space="preserve"> des probl</w:t>
      </w:r>
      <w:r w:rsidR="00141692" w:rsidRPr="00940703">
        <w:rPr>
          <w:rFonts w:ascii="TimesNewRomanPSMT" w:cs="TimesNewRomanPSMT"/>
          <w:color w:val="FF0000"/>
          <w:sz w:val="24"/>
          <w:szCs w:val="24"/>
        </w:rPr>
        <w:t>è</w:t>
      </w:r>
      <w:r w:rsidR="00141692" w:rsidRPr="00940703">
        <w:rPr>
          <w:rFonts w:ascii="TimesNewRomanPSMT" w:cs="TimesNewRomanPSMT"/>
          <w:color w:val="FF0000"/>
          <w:sz w:val="24"/>
          <w:szCs w:val="24"/>
        </w:rPr>
        <w:t>mes</w:t>
      </w:r>
      <w:r w:rsidR="009A5E0B">
        <w:rPr>
          <w:rFonts w:ascii="TimesNewRomanPSMT" w:cs="TimesNewRomanPSMT"/>
          <w:color w:val="FF0000"/>
          <w:sz w:val="24"/>
          <w:szCs w:val="24"/>
        </w:rPr>
        <w:t>.</w:t>
      </w:r>
    </w:p>
    <w:p w:rsidR="00141692" w:rsidRPr="00920CD2" w:rsidRDefault="00141692" w:rsidP="009A5E0B">
      <w:pPr>
        <w:autoSpaceDE w:val="0"/>
        <w:autoSpaceDN w:val="0"/>
        <w:adjustRightInd w:val="0"/>
        <w:jc w:val="both"/>
        <w:rPr>
          <w:rFonts w:ascii="Calibri" w:hAnsi="Calibri" w:cs="Calibri"/>
          <w:color w:val="000000"/>
          <w:sz w:val="18"/>
          <w:szCs w:val="18"/>
        </w:rPr>
      </w:pPr>
    </w:p>
    <w:p w:rsidR="009A5E0B" w:rsidRDefault="00141692" w:rsidP="009A5E0B">
      <w:pPr>
        <w:autoSpaceDE w:val="0"/>
        <w:autoSpaceDN w:val="0"/>
        <w:adjustRightInd w:val="0"/>
        <w:jc w:val="both"/>
        <w:rPr>
          <w:rFonts w:asciiTheme="minorHAnsi" w:hAnsiTheme="minorHAnsi" w:cs="Calibri"/>
          <w:color w:val="000000"/>
          <w:sz w:val="24"/>
          <w:szCs w:val="24"/>
        </w:rPr>
      </w:pPr>
      <w:r>
        <w:rPr>
          <w:rFonts w:ascii="Calibri" w:hAnsi="Calibri" w:cs="Calibri"/>
          <w:color w:val="000000"/>
          <w:sz w:val="24"/>
          <w:szCs w:val="24"/>
        </w:rPr>
        <w:t>2/ Conformément à l’article L2313-1 du code du travail cité ci-dessus :</w:t>
      </w:r>
      <w:r w:rsidR="00265C96" w:rsidRPr="00265C96">
        <w:rPr>
          <w:rFonts w:asciiTheme="minorHAnsi" w:hAnsiTheme="minorHAnsi" w:cs="TimesNewRomanPSMT"/>
          <w:color w:val="000000"/>
          <w:sz w:val="24"/>
          <w:szCs w:val="24"/>
        </w:rPr>
        <w:t xml:space="preserve"> </w:t>
      </w:r>
      <w:r w:rsidR="00265C96" w:rsidRPr="00421680">
        <w:rPr>
          <w:rFonts w:asciiTheme="minorHAnsi" w:hAnsiTheme="minorHAnsi" w:cs="TimesNewRomanPSMT"/>
          <w:color w:val="000000"/>
          <w:sz w:val="24"/>
          <w:szCs w:val="24"/>
        </w:rPr>
        <w:t>Les</w:t>
      </w:r>
      <w:r w:rsidR="00265C96" w:rsidRPr="00421680">
        <w:rPr>
          <w:rFonts w:asciiTheme="minorHAnsi" w:hAnsiTheme="minorHAnsi" w:cs="Calibri"/>
          <w:color w:val="000000"/>
          <w:sz w:val="24"/>
          <w:szCs w:val="24"/>
        </w:rPr>
        <w:t xml:space="preserve"> délégué</w:t>
      </w:r>
      <w:r w:rsidR="009A5E0B">
        <w:rPr>
          <w:rFonts w:asciiTheme="minorHAnsi" w:hAnsiTheme="minorHAnsi" w:cs="Calibri"/>
          <w:color w:val="000000"/>
          <w:sz w:val="24"/>
          <w:szCs w:val="24"/>
        </w:rPr>
        <w:t>-e</w:t>
      </w:r>
      <w:r w:rsidR="00265C96" w:rsidRPr="00421680">
        <w:rPr>
          <w:rFonts w:asciiTheme="minorHAnsi" w:hAnsiTheme="minorHAnsi" w:cs="Calibri"/>
          <w:color w:val="000000"/>
          <w:sz w:val="24"/>
          <w:szCs w:val="24"/>
        </w:rPr>
        <w:t xml:space="preserve">s du personnel </w:t>
      </w:r>
      <w:r w:rsidR="009A5E0B">
        <w:rPr>
          <w:rFonts w:asciiTheme="minorHAnsi" w:hAnsiTheme="minorHAnsi" w:cs="Calibri"/>
          <w:color w:val="000000"/>
          <w:sz w:val="24"/>
          <w:szCs w:val="24"/>
        </w:rPr>
        <w:t xml:space="preserve"> </w:t>
      </w:r>
    </w:p>
    <w:p w:rsidR="009A5E0B" w:rsidRDefault="00265C96" w:rsidP="009A5E0B">
      <w:pPr>
        <w:autoSpaceDE w:val="0"/>
        <w:autoSpaceDN w:val="0"/>
        <w:adjustRightInd w:val="0"/>
        <w:jc w:val="both"/>
        <w:rPr>
          <w:rFonts w:ascii="Calibri" w:hAnsi="Calibri" w:cs="Calibri"/>
          <w:color w:val="000000"/>
          <w:sz w:val="24"/>
          <w:szCs w:val="24"/>
        </w:rPr>
      </w:pPr>
      <w:r w:rsidRPr="009A5E0B">
        <w:rPr>
          <w:rFonts w:asciiTheme="minorHAnsi" w:hAnsiTheme="minorHAnsi" w:cs="Calibri"/>
          <w:b/>
          <w:i/>
          <w:color w:val="000000"/>
          <w:sz w:val="24"/>
          <w:szCs w:val="24"/>
        </w:rPr>
        <w:t>Sud</w:t>
      </w:r>
      <w:r w:rsidRPr="00421680">
        <w:rPr>
          <w:rFonts w:asciiTheme="minorHAnsi" w:hAnsiTheme="minorHAnsi" w:cs="Calibri"/>
          <w:color w:val="000000"/>
          <w:sz w:val="24"/>
          <w:szCs w:val="24"/>
        </w:rPr>
        <w:t>-Solidaires</w:t>
      </w:r>
      <w:r>
        <w:rPr>
          <w:rFonts w:ascii="Calibri" w:hAnsi="Calibri" w:cs="Calibri"/>
          <w:color w:val="000000"/>
          <w:sz w:val="24"/>
          <w:szCs w:val="24"/>
        </w:rPr>
        <w:t xml:space="preserve"> </w:t>
      </w:r>
      <w:r w:rsidR="00141692">
        <w:rPr>
          <w:rFonts w:ascii="Calibri" w:hAnsi="Calibri" w:cs="Calibri"/>
          <w:color w:val="000000"/>
          <w:sz w:val="24"/>
          <w:szCs w:val="24"/>
        </w:rPr>
        <w:t>demande</w:t>
      </w:r>
      <w:r w:rsidR="009A5E0B">
        <w:rPr>
          <w:rFonts w:ascii="Calibri" w:hAnsi="Calibri" w:cs="Calibri"/>
          <w:color w:val="000000"/>
          <w:sz w:val="24"/>
          <w:szCs w:val="24"/>
        </w:rPr>
        <w:t>nt ou</w:t>
      </w:r>
      <w:r w:rsidR="00141692">
        <w:rPr>
          <w:rFonts w:ascii="Calibri" w:hAnsi="Calibri" w:cs="Calibri"/>
          <w:color w:val="000000"/>
          <w:sz w:val="24"/>
          <w:szCs w:val="24"/>
        </w:rPr>
        <w:t xml:space="preserve"> en est le processus de la mobilité bancaire, est-ce opérationnel ? Les clients</w:t>
      </w:r>
      <w:r>
        <w:rPr>
          <w:rFonts w:ascii="Calibri" w:hAnsi="Calibri" w:cs="Calibri"/>
          <w:color w:val="000000"/>
          <w:sz w:val="24"/>
          <w:szCs w:val="24"/>
        </w:rPr>
        <w:t xml:space="preserve"> </w:t>
      </w:r>
      <w:r w:rsidR="00141692">
        <w:rPr>
          <w:rFonts w:ascii="Calibri" w:hAnsi="Calibri" w:cs="Calibri"/>
          <w:color w:val="000000"/>
          <w:sz w:val="24"/>
          <w:szCs w:val="24"/>
        </w:rPr>
        <w:t xml:space="preserve">sont assez mécontents car les </w:t>
      </w:r>
      <w:r>
        <w:rPr>
          <w:rFonts w:ascii="Calibri" w:hAnsi="Calibri" w:cs="Calibri"/>
          <w:color w:val="000000"/>
          <w:sz w:val="24"/>
          <w:szCs w:val="24"/>
        </w:rPr>
        <w:t>transferts</w:t>
      </w:r>
      <w:r w:rsidR="00141692">
        <w:rPr>
          <w:rFonts w:ascii="Calibri" w:hAnsi="Calibri" w:cs="Calibri"/>
          <w:color w:val="000000"/>
          <w:sz w:val="24"/>
          <w:szCs w:val="24"/>
        </w:rPr>
        <w:t xml:space="preserve"> s’effectuent de manière quasi nulle ou partielle !</w:t>
      </w:r>
      <w:r w:rsidR="00067027">
        <w:rPr>
          <w:rFonts w:ascii="Calibri" w:hAnsi="Calibri" w:cs="Calibri"/>
          <w:color w:val="000000"/>
          <w:sz w:val="24"/>
          <w:szCs w:val="24"/>
        </w:rPr>
        <w:t xml:space="preserve"> </w:t>
      </w:r>
    </w:p>
    <w:p w:rsidR="00141692" w:rsidRPr="00F35E3F" w:rsidRDefault="00265C96" w:rsidP="009A5E0B">
      <w:pPr>
        <w:autoSpaceDE w:val="0"/>
        <w:autoSpaceDN w:val="0"/>
        <w:adjustRightInd w:val="0"/>
        <w:jc w:val="both"/>
        <w:rPr>
          <w:rFonts w:ascii="TimesNewRomanPSMT" w:cs="TimesNewRomanPSMT"/>
          <w:color w:val="4472C4" w:themeColor="accent1"/>
          <w:sz w:val="18"/>
          <w:szCs w:val="18"/>
        </w:rPr>
      </w:pPr>
      <w:r w:rsidRPr="00F35E3F">
        <w:rPr>
          <w:rFonts w:ascii="TimesNewRomanPSMT" w:cs="TimesNewRomanPSMT"/>
          <w:color w:val="4472C4" w:themeColor="accent1"/>
          <w:sz w:val="18"/>
          <w:szCs w:val="18"/>
          <w:u w:val="single"/>
        </w:rPr>
        <w:t xml:space="preserve">La direction </w:t>
      </w:r>
      <w:r w:rsidRPr="00F35E3F">
        <w:rPr>
          <w:rFonts w:ascii="TimesNewRomanPSMT" w:cs="TimesNewRomanPSMT"/>
          <w:color w:val="4472C4" w:themeColor="accent1"/>
          <w:sz w:val="18"/>
          <w:szCs w:val="18"/>
        </w:rPr>
        <w:t>pr</w:t>
      </w:r>
      <w:r w:rsidRPr="00F35E3F">
        <w:rPr>
          <w:rFonts w:ascii="TimesNewRomanPSMT" w:cs="TimesNewRomanPSMT"/>
          <w:color w:val="4472C4" w:themeColor="accent1"/>
          <w:sz w:val="18"/>
          <w:szCs w:val="18"/>
        </w:rPr>
        <w:t>é</w:t>
      </w:r>
      <w:r w:rsidRPr="00F35E3F">
        <w:rPr>
          <w:rFonts w:ascii="TimesNewRomanPSMT" w:cs="TimesNewRomanPSMT"/>
          <w:color w:val="4472C4" w:themeColor="accent1"/>
          <w:sz w:val="18"/>
          <w:szCs w:val="18"/>
        </w:rPr>
        <w:t>cise que ce n</w:t>
      </w:r>
      <w:r w:rsidRPr="00F35E3F">
        <w:rPr>
          <w:rFonts w:ascii="TimesNewRomanPSMT" w:cs="TimesNewRomanPSMT"/>
          <w:color w:val="4472C4" w:themeColor="accent1"/>
          <w:sz w:val="18"/>
          <w:szCs w:val="18"/>
        </w:rPr>
        <w:t>’</w:t>
      </w:r>
      <w:r w:rsidR="007C7529">
        <w:rPr>
          <w:rFonts w:ascii="TimesNewRomanPSMT" w:cs="TimesNewRomanPSMT"/>
          <w:color w:val="4472C4" w:themeColor="accent1"/>
          <w:sz w:val="18"/>
          <w:szCs w:val="18"/>
        </w:rPr>
        <w:t>est pas une question DP</w:t>
      </w:r>
    </w:p>
    <w:p w:rsidR="00141692" w:rsidRDefault="00920CD2" w:rsidP="009A5E0B">
      <w:pPr>
        <w:autoSpaceDE w:val="0"/>
        <w:autoSpaceDN w:val="0"/>
        <w:adjustRightInd w:val="0"/>
        <w:jc w:val="both"/>
        <w:rPr>
          <w:rFonts w:ascii="Calibri" w:hAnsi="Calibri" w:cs="Calibri"/>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sidRPr="00940703">
        <w:rPr>
          <w:rFonts w:ascii="TimesNewRomanPSMT" w:cs="TimesNewRomanPSMT"/>
          <w:color w:val="FF0000"/>
          <w:sz w:val="24"/>
          <w:szCs w:val="24"/>
          <w:u w:val="single"/>
        </w:rPr>
        <w:t> </w:t>
      </w:r>
      <w:r w:rsidRPr="00940703">
        <w:rPr>
          <w:rFonts w:ascii="TimesNewRomanPSMT" w:cs="TimesNewRomanPSMT"/>
          <w:color w:val="FF0000"/>
          <w:sz w:val="24"/>
          <w:szCs w:val="24"/>
        </w:rPr>
        <w:t xml:space="preserve">: </w:t>
      </w:r>
      <w:r w:rsidR="007C7529">
        <w:rPr>
          <w:rFonts w:ascii="TimesNewRomanPSMT" w:cs="TimesNewRomanPSMT"/>
          <w:color w:val="FF0000"/>
          <w:sz w:val="24"/>
          <w:szCs w:val="24"/>
        </w:rPr>
        <w:t>B</w:t>
      </w:r>
      <w:r w:rsidR="00134F63">
        <w:rPr>
          <w:rFonts w:ascii="TimesNewRomanPSMT" w:cs="TimesNewRomanPSMT"/>
          <w:color w:val="FF0000"/>
          <w:sz w:val="24"/>
          <w:szCs w:val="24"/>
        </w:rPr>
        <w:t>ien s</w:t>
      </w:r>
      <w:r w:rsidR="00134F63">
        <w:rPr>
          <w:rFonts w:ascii="TimesNewRomanPSMT" w:cs="TimesNewRomanPSMT"/>
          <w:color w:val="FF0000"/>
          <w:sz w:val="24"/>
          <w:szCs w:val="24"/>
        </w:rPr>
        <w:t>û</w:t>
      </w:r>
      <w:r w:rsidR="00134F63">
        <w:rPr>
          <w:rFonts w:ascii="TimesNewRomanPSMT" w:cs="TimesNewRomanPSMT"/>
          <w:color w:val="FF0000"/>
          <w:sz w:val="24"/>
          <w:szCs w:val="24"/>
        </w:rPr>
        <w:t>r que c</w:t>
      </w:r>
      <w:r w:rsidR="00134F63">
        <w:rPr>
          <w:rFonts w:ascii="TimesNewRomanPSMT" w:cs="TimesNewRomanPSMT"/>
          <w:color w:val="FF0000"/>
          <w:sz w:val="24"/>
          <w:szCs w:val="24"/>
        </w:rPr>
        <w:t>’</w:t>
      </w:r>
      <w:r w:rsidR="00134F63">
        <w:rPr>
          <w:rFonts w:ascii="TimesNewRomanPSMT" w:cs="TimesNewRomanPSMT"/>
          <w:color w:val="FF0000"/>
          <w:sz w:val="24"/>
          <w:szCs w:val="24"/>
        </w:rPr>
        <w:t xml:space="preserve">est une question DP, car elle traite de nos conditions de travail, il est </w:t>
      </w:r>
      <w:r w:rsidR="00134F63">
        <w:rPr>
          <w:rFonts w:ascii="TimesNewRomanPSMT" w:cs="TimesNewRomanPSMT"/>
          <w:color w:val="FF0000"/>
          <w:sz w:val="24"/>
          <w:szCs w:val="24"/>
        </w:rPr>
        <w:t>é</w:t>
      </w:r>
      <w:r w:rsidR="00134F63">
        <w:rPr>
          <w:rFonts w:ascii="TimesNewRomanPSMT" w:cs="TimesNewRomanPSMT"/>
          <w:color w:val="FF0000"/>
          <w:sz w:val="24"/>
          <w:szCs w:val="24"/>
        </w:rPr>
        <w:t>vident que la direction n</w:t>
      </w:r>
      <w:r w:rsidR="00134F63">
        <w:rPr>
          <w:rFonts w:ascii="TimesNewRomanPSMT" w:cs="TimesNewRomanPSMT"/>
          <w:color w:val="FF0000"/>
          <w:sz w:val="24"/>
          <w:szCs w:val="24"/>
        </w:rPr>
        <w:t>’</w:t>
      </w:r>
      <w:r w:rsidR="00134F63">
        <w:rPr>
          <w:rFonts w:ascii="TimesNewRomanPSMT" w:cs="TimesNewRomanPSMT"/>
          <w:color w:val="FF0000"/>
          <w:sz w:val="24"/>
          <w:szCs w:val="24"/>
        </w:rPr>
        <w:t xml:space="preserve">a pas les clients en face </w:t>
      </w:r>
      <w:r w:rsidR="00134F63">
        <w:rPr>
          <w:rFonts w:ascii="TimesNewRomanPSMT" w:cs="TimesNewRomanPSMT"/>
          <w:color w:val="FF0000"/>
          <w:sz w:val="24"/>
          <w:szCs w:val="24"/>
        </w:rPr>
        <w:t>à</w:t>
      </w:r>
      <w:r w:rsidR="00134F63">
        <w:rPr>
          <w:rFonts w:ascii="TimesNewRomanPSMT" w:cs="TimesNewRomanPSMT"/>
          <w:color w:val="FF0000"/>
          <w:sz w:val="24"/>
          <w:szCs w:val="24"/>
        </w:rPr>
        <w:t xml:space="preserve"> face pour pouvoir donner ce type de r</w:t>
      </w:r>
      <w:r w:rsidR="00134F63">
        <w:rPr>
          <w:rFonts w:ascii="TimesNewRomanPSMT" w:cs="TimesNewRomanPSMT"/>
          <w:color w:val="FF0000"/>
          <w:sz w:val="24"/>
          <w:szCs w:val="24"/>
        </w:rPr>
        <w:t>é</w:t>
      </w:r>
      <w:r w:rsidR="00134F63">
        <w:rPr>
          <w:rFonts w:ascii="TimesNewRomanPSMT" w:cs="TimesNewRomanPSMT"/>
          <w:color w:val="FF0000"/>
          <w:sz w:val="24"/>
          <w:szCs w:val="24"/>
        </w:rPr>
        <w:t>ponse</w:t>
      </w:r>
      <w:r w:rsidR="00134F63">
        <w:rPr>
          <w:rFonts w:ascii="TimesNewRomanPSMT" w:cs="TimesNewRomanPSMT"/>
          <w:color w:val="FF0000"/>
          <w:sz w:val="24"/>
          <w:szCs w:val="24"/>
        </w:rPr>
        <w:t> </w:t>
      </w:r>
      <w:r w:rsidR="00134F63">
        <w:rPr>
          <w:rFonts w:ascii="TimesNewRomanPSMT" w:cs="TimesNewRomanPSMT"/>
          <w:color w:val="FF0000"/>
          <w:sz w:val="24"/>
          <w:szCs w:val="24"/>
        </w:rPr>
        <w:t xml:space="preserve">! </w:t>
      </w:r>
      <w:r w:rsidR="00141692" w:rsidRPr="00940703">
        <w:rPr>
          <w:rFonts w:ascii="Calibri" w:hAnsi="Calibri" w:cs="Calibri"/>
          <w:color w:val="FF0000"/>
          <w:sz w:val="24"/>
          <w:szCs w:val="24"/>
        </w:rPr>
        <w:t xml:space="preserve">Cette </w:t>
      </w:r>
      <w:r w:rsidRPr="00940703">
        <w:rPr>
          <w:rFonts w:ascii="Calibri" w:hAnsi="Calibri" w:cs="Calibri"/>
          <w:color w:val="FF0000"/>
          <w:sz w:val="24"/>
          <w:szCs w:val="24"/>
        </w:rPr>
        <w:t>mobilité bancaire n’</w:t>
      </w:r>
      <w:r w:rsidR="00141692" w:rsidRPr="00940703">
        <w:rPr>
          <w:rFonts w:ascii="Calibri" w:hAnsi="Calibri" w:cs="Calibri"/>
          <w:color w:val="FF0000"/>
          <w:sz w:val="24"/>
          <w:szCs w:val="24"/>
        </w:rPr>
        <w:t xml:space="preserve">est pas </w:t>
      </w:r>
      <w:r w:rsidRPr="00940703">
        <w:rPr>
          <w:rFonts w:ascii="Calibri" w:hAnsi="Calibri" w:cs="Calibri"/>
          <w:color w:val="FF0000"/>
          <w:sz w:val="24"/>
          <w:szCs w:val="24"/>
        </w:rPr>
        <w:t>opérationnelle</w:t>
      </w:r>
      <w:r w:rsidR="00141692" w:rsidRPr="00940703">
        <w:rPr>
          <w:rFonts w:ascii="Calibri" w:hAnsi="Calibri" w:cs="Calibri"/>
          <w:color w:val="FF0000"/>
          <w:sz w:val="24"/>
          <w:szCs w:val="24"/>
        </w:rPr>
        <w:t xml:space="preserve"> dans tous les établissements bancaires et de ce fait occasionne des mécontentements de client</w:t>
      </w:r>
      <w:r w:rsidR="009A5E0B">
        <w:rPr>
          <w:rFonts w:ascii="Calibri" w:hAnsi="Calibri" w:cs="Calibri"/>
          <w:color w:val="FF0000"/>
          <w:sz w:val="24"/>
          <w:szCs w:val="24"/>
        </w:rPr>
        <w:t>s</w:t>
      </w:r>
      <w:r w:rsidR="00134F63">
        <w:rPr>
          <w:rFonts w:ascii="Calibri" w:hAnsi="Calibri" w:cs="Calibri"/>
          <w:color w:val="FF0000"/>
          <w:sz w:val="24"/>
          <w:szCs w:val="24"/>
        </w:rPr>
        <w:t xml:space="preserve">. </w:t>
      </w:r>
      <w:r w:rsidR="00141692">
        <w:rPr>
          <w:rFonts w:ascii="Calibri" w:hAnsi="Calibri" w:cs="Calibri"/>
          <w:color w:val="FF0000"/>
          <w:sz w:val="24"/>
          <w:szCs w:val="24"/>
        </w:rPr>
        <w:t>Rappelons que le taux de satisfaction client</w:t>
      </w:r>
      <w:r w:rsidR="009A5E0B">
        <w:rPr>
          <w:rFonts w:ascii="Calibri" w:hAnsi="Calibri" w:cs="Calibri"/>
          <w:color w:val="FF0000"/>
          <w:sz w:val="24"/>
          <w:szCs w:val="24"/>
        </w:rPr>
        <w:t>s</w:t>
      </w:r>
      <w:r w:rsidR="00141692">
        <w:rPr>
          <w:rFonts w:ascii="Calibri" w:hAnsi="Calibri" w:cs="Calibri"/>
          <w:color w:val="FF0000"/>
          <w:sz w:val="24"/>
          <w:szCs w:val="24"/>
        </w:rPr>
        <w:t xml:space="preserve"> est un élément de la part variable collective</w:t>
      </w:r>
      <w:r w:rsidR="00134F63">
        <w:rPr>
          <w:rFonts w:ascii="Calibri" w:hAnsi="Calibri" w:cs="Calibri"/>
          <w:color w:val="FF0000"/>
          <w:sz w:val="24"/>
          <w:szCs w:val="24"/>
        </w:rPr>
        <w:t xml:space="preserve"> aussi ….a bon entendeur !</w:t>
      </w:r>
    </w:p>
    <w:p w:rsidR="009A5E0B" w:rsidRDefault="009A5E0B" w:rsidP="009A5E0B">
      <w:pPr>
        <w:autoSpaceDE w:val="0"/>
        <w:autoSpaceDN w:val="0"/>
        <w:adjustRightInd w:val="0"/>
        <w:jc w:val="both"/>
        <w:rPr>
          <w:rFonts w:ascii="Calibri" w:hAnsi="Calibri" w:cs="Calibri"/>
          <w:color w:val="000000"/>
          <w:sz w:val="24"/>
          <w:szCs w:val="24"/>
        </w:rPr>
      </w:pPr>
    </w:p>
    <w:p w:rsidR="00141692" w:rsidRDefault="00141692"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3/ Conformément à l’article L2313-1 du code du travail cité ci-dessus :</w:t>
      </w:r>
      <w:r w:rsidR="00920CD2" w:rsidRPr="00920CD2">
        <w:rPr>
          <w:rFonts w:ascii="Calibri" w:hAnsi="Calibri" w:cs="Calibri"/>
          <w:color w:val="000000"/>
          <w:sz w:val="24"/>
          <w:szCs w:val="24"/>
        </w:rPr>
        <w:t xml:space="preserve"> Les délégué</w:t>
      </w:r>
      <w:r w:rsidR="009A5E0B">
        <w:rPr>
          <w:rFonts w:ascii="Calibri" w:hAnsi="Calibri" w:cs="Calibri"/>
          <w:color w:val="000000"/>
          <w:sz w:val="24"/>
          <w:szCs w:val="24"/>
        </w:rPr>
        <w:t>-e</w:t>
      </w:r>
      <w:r w:rsidR="00920CD2" w:rsidRPr="00920CD2">
        <w:rPr>
          <w:rFonts w:ascii="Calibri" w:hAnsi="Calibri" w:cs="Calibri"/>
          <w:color w:val="000000"/>
          <w:sz w:val="24"/>
          <w:szCs w:val="24"/>
        </w:rPr>
        <w:t xml:space="preserve">s du personnel </w:t>
      </w:r>
      <w:r w:rsidR="00920CD2" w:rsidRPr="00920CD2">
        <w:rPr>
          <w:rFonts w:ascii="TimesNewRomanPSMT" w:cs="TimesNewRomanPSMT"/>
          <w:b/>
          <w:i/>
          <w:color w:val="000000"/>
          <w:sz w:val="24"/>
          <w:szCs w:val="24"/>
        </w:rPr>
        <w:t>Sud</w:t>
      </w:r>
      <w:r w:rsidR="00920CD2" w:rsidRPr="00920CD2">
        <w:rPr>
          <w:rFonts w:ascii="TimesNewRomanPSMT" w:cs="TimesNewRomanPSMT"/>
          <w:i/>
          <w:color w:val="000000"/>
          <w:sz w:val="24"/>
          <w:szCs w:val="24"/>
        </w:rPr>
        <w:t>-</w:t>
      </w:r>
      <w:r w:rsidR="00920CD2" w:rsidRPr="00920CD2">
        <w:rPr>
          <w:rFonts w:ascii="TimesNewRomanPSMT" w:cs="TimesNewRomanPSMT"/>
          <w:color w:val="000000"/>
          <w:sz w:val="24"/>
          <w:szCs w:val="24"/>
        </w:rPr>
        <w:t>Solidaires</w:t>
      </w:r>
      <w:r>
        <w:rPr>
          <w:rFonts w:ascii="Calibri" w:hAnsi="Calibri" w:cs="Calibri"/>
          <w:color w:val="000000"/>
          <w:sz w:val="24"/>
          <w:szCs w:val="24"/>
        </w:rPr>
        <w:t xml:space="preserve"> demande</w:t>
      </w:r>
      <w:r w:rsidR="009A5E0B">
        <w:rPr>
          <w:rFonts w:ascii="Calibri" w:hAnsi="Calibri" w:cs="Calibri"/>
          <w:color w:val="000000"/>
          <w:sz w:val="24"/>
          <w:szCs w:val="24"/>
        </w:rPr>
        <w:t>nt</w:t>
      </w:r>
      <w:r>
        <w:rPr>
          <w:rFonts w:ascii="Calibri" w:hAnsi="Calibri" w:cs="Calibri"/>
          <w:color w:val="000000"/>
          <w:sz w:val="24"/>
          <w:szCs w:val="24"/>
        </w:rPr>
        <w:t xml:space="preserve"> où est l'intérêt du client car entre les sprints, les challenges, les temps forts et</w:t>
      </w:r>
      <w:r w:rsidR="00920CD2">
        <w:rPr>
          <w:rFonts w:ascii="Calibri" w:hAnsi="Calibri" w:cs="Calibri"/>
          <w:color w:val="000000"/>
          <w:sz w:val="24"/>
          <w:szCs w:val="24"/>
        </w:rPr>
        <w:t xml:space="preserve"> </w:t>
      </w:r>
      <w:r w:rsidR="00920CD2">
        <w:rPr>
          <w:rFonts w:ascii="Calibri" w:hAnsi="Calibri" w:cs="Calibri"/>
          <w:color w:val="000000"/>
          <w:sz w:val="24"/>
          <w:szCs w:val="24"/>
        </w:rPr>
        <w:lastRenderedPageBreak/>
        <w:t>a</w:t>
      </w:r>
      <w:r>
        <w:rPr>
          <w:rFonts w:ascii="Calibri" w:hAnsi="Calibri" w:cs="Calibri"/>
          <w:color w:val="000000"/>
          <w:sz w:val="24"/>
          <w:szCs w:val="24"/>
        </w:rPr>
        <w:t>utres actions coups de poings, les clients se voit déboutés de leur demande d’ouverture de livret, ou</w:t>
      </w:r>
      <w:r w:rsidR="00920CD2">
        <w:rPr>
          <w:rFonts w:ascii="Calibri" w:hAnsi="Calibri" w:cs="Calibri"/>
          <w:color w:val="000000"/>
          <w:sz w:val="24"/>
          <w:szCs w:val="24"/>
        </w:rPr>
        <w:t xml:space="preserve"> c</w:t>
      </w:r>
      <w:r>
        <w:rPr>
          <w:rFonts w:ascii="Calibri" w:hAnsi="Calibri" w:cs="Calibri"/>
          <w:color w:val="000000"/>
          <w:sz w:val="24"/>
          <w:szCs w:val="24"/>
        </w:rPr>
        <w:t>rédit ... si certains de leurs besoins bancaires ne « calent » pas avec ceux de certains DG !</w:t>
      </w:r>
    </w:p>
    <w:p w:rsidR="00141692" w:rsidRPr="00F35E3F" w:rsidRDefault="00134F63" w:rsidP="009A5E0B">
      <w:pPr>
        <w:autoSpaceDE w:val="0"/>
        <w:autoSpaceDN w:val="0"/>
        <w:adjustRightInd w:val="0"/>
        <w:jc w:val="both"/>
        <w:rPr>
          <w:rFonts w:ascii="Calibri" w:hAnsi="Calibri" w:cs="Calibri"/>
          <w:color w:val="4472C4" w:themeColor="accent1"/>
          <w:sz w:val="18"/>
          <w:szCs w:val="18"/>
        </w:rPr>
      </w:pPr>
      <w:r w:rsidRPr="00F35E3F">
        <w:rPr>
          <w:rFonts w:ascii="TimesNewRomanPSMT" w:cs="TimesNewRomanPSMT"/>
          <w:color w:val="4472C4" w:themeColor="accent1"/>
          <w:sz w:val="18"/>
          <w:szCs w:val="18"/>
          <w:u w:val="single"/>
        </w:rPr>
        <w:t xml:space="preserve">La direction </w:t>
      </w:r>
      <w:r w:rsidRPr="00F35E3F">
        <w:rPr>
          <w:rFonts w:ascii="TimesNewRomanPSMT" w:cs="TimesNewRomanPSMT"/>
          <w:color w:val="4472C4" w:themeColor="accent1"/>
          <w:sz w:val="18"/>
          <w:szCs w:val="18"/>
        </w:rPr>
        <w:t>pr</w:t>
      </w:r>
      <w:r w:rsidRPr="00F35E3F">
        <w:rPr>
          <w:rFonts w:ascii="TimesNewRomanPSMT" w:cs="TimesNewRomanPSMT"/>
          <w:color w:val="4472C4" w:themeColor="accent1"/>
          <w:sz w:val="18"/>
          <w:szCs w:val="18"/>
        </w:rPr>
        <w:t>é</w:t>
      </w:r>
      <w:r w:rsidRPr="00F35E3F">
        <w:rPr>
          <w:rFonts w:ascii="TimesNewRomanPSMT" w:cs="TimesNewRomanPSMT"/>
          <w:color w:val="4472C4" w:themeColor="accent1"/>
          <w:sz w:val="18"/>
          <w:szCs w:val="18"/>
        </w:rPr>
        <w:t>cise que ce n</w:t>
      </w:r>
      <w:r w:rsidRPr="00F35E3F">
        <w:rPr>
          <w:rFonts w:ascii="TimesNewRomanPSMT" w:cs="TimesNewRomanPSMT"/>
          <w:color w:val="4472C4" w:themeColor="accent1"/>
          <w:sz w:val="18"/>
          <w:szCs w:val="18"/>
        </w:rPr>
        <w:t>’</w:t>
      </w:r>
      <w:r w:rsidRPr="00F35E3F">
        <w:rPr>
          <w:rFonts w:ascii="TimesNewRomanPSMT" w:cs="TimesNewRomanPSMT"/>
          <w:color w:val="4472C4" w:themeColor="accent1"/>
          <w:sz w:val="18"/>
          <w:szCs w:val="18"/>
        </w:rPr>
        <w:t>est pas une question DP,</w:t>
      </w:r>
      <w:r>
        <w:rPr>
          <w:rFonts w:ascii="TimesNewRomanPSMT" w:cs="TimesNewRomanPSMT"/>
          <w:color w:val="4472C4" w:themeColor="accent1"/>
          <w:sz w:val="18"/>
          <w:szCs w:val="18"/>
        </w:rPr>
        <w:t xml:space="preserve"> en revanche et en </w:t>
      </w:r>
      <w:r>
        <w:rPr>
          <w:rFonts w:ascii="TimesNewRomanPSMT" w:cs="TimesNewRomanPSMT"/>
          <w:color w:val="4472C4" w:themeColor="accent1"/>
          <w:sz w:val="18"/>
          <w:szCs w:val="18"/>
        </w:rPr>
        <w:t>« </w:t>
      </w:r>
      <w:r>
        <w:rPr>
          <w:rFonts w:ascii="TimesNewRomanPSMT" w:cs="TimesNewRomanPSMT"/>
          <w:color w:val="4472C4" w:themeColor="accent1"/>
          <w:sz w:val="18"/>
          <w:szCs w:val="18"/>
        </w:rPr>
        <w:t xml:space="preserve"> off</w:t>
      </w:r>
      <w:r>
        <w:rPr>
          <w:rFonts w:ascii="TimesNewRomanPSMT" w:cs="TimesNewRomanPSMT"/>
          <w:color w:val="4472C4" w:themeColor="accent1"/>
          <w:sz w:val="18"/>
          <w:szCs w:val="18"/>
        </w:rPr>
        <w:t> »</w:t>
      </w:r>
      <w:r>
        <w:rPr>
          <w:rFonts w:ascii="TimesNewRomanPSMT" w:cs="TimesNewRomanPSMT"/>
          <w:color w:val="4472C4" w:themeColor="accent1"/>
          <w:sz w:val="18"/>
          <w:szCs w:val="18"/>
        </w:rPr>
        <w:t xml:space="preserve">, elle </w:t>
      </w:r>
      <w:r w:rsidR="00141692" w:rsidRPr="00F35E3F">
        <w:rPr>
          <w:rFonts w:ascii="Calibri" w:hAnsi="Calibri" w:cs="Calibri"/>
          <w:color w:val="4472C4" w:themeColor="accent1"/>
          <w:sz w:val="18"/>
          <w:szCs w:val="18"/>
        </w:rPr>
        <w:t xml:space="preserve">nous explique </w:t>
      </w:r>
      <w:r w:rsidR="00920CD2" w:rsidRPr="00F35E3F">
        <w:rPr>
          <w:rFonts w:ascii="Calibri" w:hAnsi="Calibri" w:cs="Calibri"/>
          <w:color w:val="4472C4" w:themeColor="accent1"/>
          <w:sz w:val="18"/>
          <w:szCs w:val="18"/>
        </w:rPr>
        <w:t>que s</w:t>
      </w:r>
      <w:r w:rsidR="00141692" w:rsidRPr="00F35E3F">
        <w:rPr>
          <w:rFonts w:ascii="Calibri" w:hAnsi="Calibri" w:cs="Calibri"/>
          <w:color w:val="4472C4" w:themeColor="accent1"/>
          <w:sz w:val="18"/>
          <w:szCs w:val="18"/>
        </w:rPr>
        <w:t>es opérations successives sont approprié</w:t>
      </w:r>
      <w:r w:rsidR="00920CD2" w:rsidRPr="00F35E3F">
        <w:rPr>
          <w:rFonts w:ascii="Calibri" w:hAnsi="Calibri" w:cs="Calibri"/>
          <w:color w:val="4472C4" w:themeColor="accent1"/>
          <w:sz w:val="18"/>
          <w:szCs w:val="18"/>
        </w:rPr>
        <w:t>e</w:t>
      </w:r>
      <w:r w:rsidR="00141692" w:rsidRPr="00F35E3F">
        <w:rPr>
          <w:rFonts w:ascii="Calibri" w:hAnsi="Calibri" w:cs="Calibri"/>
          <w:color w:val="4472C4" w:themeColor="accent1"/>
          <w:sz w:val="18"/>
          <w:szCs w:val="18"/>
        </w:rPr>
        <w:t>s pour réaliser nos objectifs plus facilement, pour créer de l’émulation et de la montée en compétence !</w:t>
      </w:r>
    </w:p>
    <w:p w:rsidR="00920CD2" w:rsidRPr="00920CD2" w:rsidRDefault="00920CD2" w:rsidP="009A5E0B">
      <w:pPr>
        <w:autoSpaceDE w:val="0"/>
        <w:autoSpaceDN w:val="0"/>
        <w:adjustRightInd w:val="0"/>
        <w:jc w:val="both"/>
        <w:rPr>
          <w:rFonts w:ascii="Calibri" w:hAnsi="Calibri" w:cs="Calibri"/>
          <w:color w:val="FF0000"/>
          <w:sz w:val="24"/>
          <w:szCs w:val="24"/>
        </w:rPr>
      </w:pPr>
      <w:r w:rsidRPr="00920CD2">
        <w:rPr>
          <w:rFonts w:ascii="TimesNewRomanPSMT" w:cs="TimesNewRomanPSMT"/>
          <w:color w:val="FF0000"/>
          <w:sz w:val="24"/>
          <w:szCs w:val="24"/>
          <w:u w:val="single"/>
        </w:rPr>
        <w:t xml:space="preserve">Commentaires </w:t>
      </w:r>
      <w:r w:rsidRPr="00920CD2">
        <w:rPr>
          <w:rFonts w:ascii="TimesNewRomanPSMT" w:cs="TimesNewRomanPSMT"/>
          <w:b/>
          <w:i/>
          <w:color w:val="FF0000"/>
          <w:sz w:val="24"/>
          <w:szCs w:val="24"/>
          <w:u w:val="single"/>
        </w:rPr>
        <w:t>Sud</w:t>
      </w:r>
      <w:r w:rsidRPr="00920CD2">
        <w:rPr>
          <w:rFonts w:ascii="TimesNewRomanPSMT" w:cs="TimesNewRomanPSMT"/>
          <w:i/>
          <w:color w:val="FF0000"/>
          <w:sz w:val="24"/>
          <w:szCs w:val="24"/>
          <w:u w:val="single"/>
        </w:rPr>
        <w:t>-</w:t>
      </w:r>
      <w:r w:rsidRPr="00920CD2">
        <w:rPr>
          <w:rFonts w:ascii="TimesNewRomanPSMT" w:cs="TimesNewRomanPSMT"/>
          <w:color w:val="FF0000"/>
          <w:sz w:val="24"/>
          <w:szCs w:val="24"/>
          <w:u w:val="single"/>
        </w:rPr>
        <w:t>Solidaires</w:t>
      </w:r>
      <w:r w:rsidRPr="00920CD2">
        <w:rPr>
          <w:rFonts w:ascii="TimesNewRomanPSMT" w:cs="TimesNewRomanPSMT"/>
          <w:color w:val="FF0000"/>
          <w:sz w:val="24"/>
          <w:szCs w:val="24"/>
          <w:u w:val="single"/>
        </w:rPr>
        <w:t> </w:t>
      </w:r>
      <w:r w:rsidRPr="00920CD2">
        <w:rPr>
          <w:rFonts w:ascii="TimesNewRomanPSMT" w:cs="TimesNewRomanPSMT"/>
          <w:color w:val="FF0000"/>
          <w:sz w:val="24"/>
          <w:szCs w:val="24"/>
        </w:rPr>
        <w:t xml:space="preserve">: </w:t>
      </w:r>
      <w:r w:rsidR="00134F63">
        <w:rPr>
          <w:rFonts w:ascii="TimesNewRomanPSMT" w:cs="TimesNewRomanPSMT"/>
          <w:color w:val="FF0000"/>
          <w:sz w:val="24"/>
          <w:szCs w:val="24"/>
        </w:rPr>
        <w:t xml:space="preserve">nous avons failli nous </w:t>
      </w:r>
      <w:r w:rsidR="00134F63">
        <w:rPr>
          <w:rFonts w:ascii="TimesNewRomanPSMT" w:cs="TimesNewRomanPSMT"/>
          <w:color w:val="FF0000"/>
          <w:sz w:val="24"/>
          <w:szCs w:val="24"/>
        </w:rPr>
        <w:t>é</w:t>
      </w:r>
      <w:r w:rsidR="00134F63">
        <w:rPr>
          <w:rFonts w:ascii="TimesNewRomanPSMT" w:cs="TimesNewRomanPSMT"/>
          <w:color w:val="FF0000"/>
          <w:sz w:val="24"/>
          <w:szCs w:val="24"/>
        </w:rPr>
        <w:t>trangler lors de cette r</w:t>
      </w:r>
      <w:r w:rsidR="00134F63">
        <w:rPr>
          <w:rFonts w:ascii="TimesNewRomanPSMT" w:cs="TimesNewRomanPSMT"/>
          <w:color w:val="FF0000"/>
          <w:sz w:val="24"/>
          <w:szCs w:val="24"/>
        </w:rPr>
        <w:t>é</w:t>
      </w:r>
      <w:r w:rsidR="00134F63">
        <w:rPr>
          <w:rFonts w:ascii="TimesNewRomanPSMT" w:cs="TimesNewRomanPSMT"/>
          <w:color w:val="FF0000"/>
          <w:sz w:val="24"/>
          <w:szCs w:val="24"/>
        </w:rPr>
        <w:t>ponse pendant cette r</w:t>
      </w:r>
      <w:r w:rsidR="00134F63">
        <w:rPr>
          <w:rFonts w:ascii="TimesNewRomanPSMT" w:cs="TimesNewRomanPSMT"/>
          <w:color w:val="FF0000"/>
          <w:sz w:val="24"/>
          <w:szCs w:val="24"/>
        </w:rPr>
        <w:t>é</w:t>
      </w:r>
      <w:r w:rsidR="00134F63">
        <w:rPr>
          <w:rFonts w:ascii="TimesNewRomanPSMT" w:cs="TimesNewRomanPSMT"/>
          <w:color w:val="FF0000"/>
          <w:sz w:val="24"/>
          <w:szCs w:val="24"/>
        </w:rPr>
        <w:t xml:space="preserve">union, cet argument a </w:t>
      </w:r>
      <w:r w:rsidR="00134F63">
        <w:rPr>
          <w:rFonts w:ascii="TimesNewRomanPSMT" w:cs="TimesNewRomanPSMT"/>
          <w:color w:val="FF0000"/>
          <w:sz w:val="24"/>
          <w:szCs w:val="24"/>
        </w:rPr>
        <w:t>é</w:t>
      </w:r>
      <w:r w:rsidR="00134F63">
        <w:rPr>
          <w:rFonts w:ascii="TimesNewRomanPSMT" w:cs="TimesNewRomanPSMT"/>
          <w:color w:val="FF0000"/>
          <w:sz w:val="24"/>
          <w:szCs w:val="24"/>
        </w:rPr>
        <w:t>t</w:t>
      </w:r>
      <w:r w:rsidR="00134F63">
        <w:rPr>
          <w:rFonts w:ascii="TimesNewRomanPSMT" w:cs="TimesNewRomanPSMT"/>
          <w:color w:val="FF0000"/>
          <w:sz w:val="24"/>
          <w:szCs w:val="24"/>
        </w:rPr>
        <w:t>é</w:t>
      </w:r>
      <w:r w:rsidR="00134F63">
        <w:rPr>
          <w:rFonts w:ascii="TimesNewRomanPSMT" w:cs="TimesNewRomanPSMT"/>
          <w:color w:val="FF0000"/>
          <w:sz w:val="24"/>
          <w:szCs w:val="24"/>
        </w:rPr>
        <w:t xml:space="preserve"> utilis</w:t>
      </w:r>
      <w:r w:rsidR="00134F63">
        <w:rPr>
          <w:rFonts w:ascii="TimesNewRomanPSMT" w:cs="TimesNewRomanPSMT"/>
          <w:color w:val="FF0000"/>
          <w:sz w:val="24"/>
          <w:szCs w:val="24"/>
        </w:rPr>
        <w:t>é</w:t>
      </w:r>
      <w:r w:rsidR="00134F63">
        <w:rPr>
          <w:rFonts w:ascii="TimesNewRomanPSMT" w:cs="TimesNewRomanPSMT"/>
          <w:color w:val="FF0000"/>
          <w:sz w:val="24"/>
          <w:szCs w:val="24"/>
        </w:rPr>
        <w:t xml:space="preserve"> maintes et maintes fois. Il faut lire entre le</w:t>
      </w:r>
      <w:r w:rsidR="009A5E0B">
        <w:rPr>
          <w:rFonts w:ascii="TimesNewRomanPSMT" w:cs="TimesNewRomanPSMT"/>
          <w:color w:val="FF0000"/>
          <w:sz w:val="24"/>
          <w:szCs w:val="24"/>
        </w:rPr>
        <w:t>s lignes, chers</w:t>
      </w:r>
      <w:r w:rsidR="00134F63">
        <w:rPr>
          <w:rFonts w:ascii="TimesNewRomanPSMT" w:cs="TimesNewRomanPSMT"/>
          <w:color w:val="FF0000"/>
          <w:sz w:val="24"/>
          <w:szCs w:val="24"/>
        </w:rPr>
        <w:t xml:space="preserve"> coll</w:t>
      </w:r>
      <w:r w:rsidR="00134F63">
        <w:rPr>
          <w:rFonts w:ascii="TimesNewRomanPSMT" w:cs="TimesNewRomanPSMT"/>
          <w:color w:val="FF0000"/>
          <w:sz w:val="24"/>
          <w:szCs w:val="24"/>
        </w:rPr>
        <w:t>è</w:t>
      </w:r>
      <w:r w:rsidR="00134F63">
        <w:rPr>
          <w:rFonts w:ascii="TimesNewRomanPSMT" w:cs="TimesNewRomanPSMT"/>
          <w:color w:val="FF0000"/>
          <w:sz w:val="24"/>
          <w:szCs w:val="24"/>
        </w:rPr>
        <w:t>gues, prenez la montagne comme en 14, vendez pour mieux servir de confortabl</w:t>
      </w:r>
      <w:r w:rsidR="009A5E0B">
        <w:rPr>
          <w:rFonts w:ascii="TimesNewRomanPSMT" w:cs="TimesNewRomanPSMT"/>
          <w:color w:val="FF0000"/>
          <w:sz w:val="24"/>
          <w:szCs w:val="24"/>
        </w:rPr>
        <w:t>es PV aux dirigeants de la CEAPC</w:t>
      </w:r>
      <w:r w:rsidR="00134F63">
        <w:rPr>
          <w:rFonts w:ascii="TimesNewRomanPSMT" w:cs="TimesNewRomanPSMT"/>
          <w:color w:val="FF0000"/>
          <w:sz w:val="24"/>
          <w:szCs w:val="24"/>
        </w:rPr>
        <w:t>, j</w:t>
      </w:r>
      <w:r w:rsidRPr="00134F63">
        <w:rPr>
          <w:rFonts w:ascii="TimesNewRomanPSMT" w:cs="TimesNewRomanPSMT"/>
          <w:color w:val="FF0000"/>
          <w:sz w:val="24"/>
          <w:szCs w:val="24"/>
        </w:rPr>
        <w:t>ugera qui veut</w:t>
      </w:r>
      <w:r w:rsidRPr="00134F63">
        <w:rPr>
          <w:rFonts w:ascii="TimesNewRomanPSMT" w:cs="TimesNewRomanPSMT"/>
          <w:color w:val="FF0000"/>
          <w:sz w:val="24"/>
          <w:szCs w:val="24"/>
        </w:rPr>
        <w:t> </w:t>
      </w:r>
      <w:r w:rsidRPr="00134F63">
        <w:rPr>
          <w:rFonts w:ascii="TimesNewRomanPSMT" w:cs="TimesNewRomanPSMT"/>
          <w:color w:val="FF0000"/>
          <w:sz w:val="24"/>
          <w:szCs w:val="24"/>
        </w:rPr>
        <w:t>!</w:t>
      </w:r>
    </w:p>
    <w:p w:rsidR="00920CD2" w:rsidRPr="00F277C4" w:rsidRDefault="00920CD2" w:rsidP="009A5E0B">
      <w:pPr>
        <w:autoSpaceDE w:val="0"/>
        <w:autoSpaceDN w:val="0"/>
        <w:adjustRightInd w:val="0"/>
        <w:jc w:val="both"/>
        <w:rPr>
          <w:rFonts w:ascii="Calibri" w:hAnsi="Calibri" w:cs="Calibri"/>
          <w:color w:val="000000"/>
          <w:sz w:val="18"/>
          <w:szCs w:val="18"/>
        </w:rPr>
      </w:pPr>
    </w:p>
    <w:p w:rsidR="00920CD2" w:rsidRPr="00F35E3F" w:rsidRDefault="00141692" w:rsidP="009A5E0B">
      <w:pPr>
        <w:autoSpaceDE w:val="0"/>
        <w:autoSpaceDN w:val="0"/>
        <w:adjustRightInd w:val="0"/>
        <w:jc w:val="both"/>
        <w:rPr>
          <w:rFonts w:ascii="Calibri" w:hAnsi="Calibri" w:cs="Calibri"/>
          <w:color w:val="4472C4" w:themeColor="accent1"/>
          <w:sz w:val="18"/>
          <w:szCs w:val="18"/>
        </w:rPr>
      </w:pPr>
      <w:r>
        <w:rPr>
          <w:rFonts w:ascii="Calibri" w:hAnsi="Calibri" w:cs="Calibri"/>
          <w:color w:val="000000"/>
          <w:sz w:val="24"/>
          <w:szCs w:val="24"/>
        </w:rPr>
        <w:t xml:space="preserve">4/ </w:t>
      </w:r>
      <w:r w:rsidR="00920CD2">
        <w:rPr>
          <w:rFonts w:ascii="Calibri" w:hAnsi="Calibri" w:cs="Calibri"/>
          <w:color w:val="000000"/>
          <w:sz w:val="24"/>
          <w:szCs w:val="24"/>
        </w:rPr>
        <w:t>Conformément à l’article L2313-1 du code du travail cité ci-dessus :</w:t>
      </w:r>
      <w:r w:rsidR="00920CD2" w:rsidRPr="00920CD2">
        <w:rPr>
          <w:rFonts w:ascii="Calibri" w:hAnsi="Calibri" w:cs="Calibri"/>
          <w:color w:val="000000"/>
          <w:sz w:val="24"/>
          <w:szCs w:val="24"/>
        </w:rPr>
        <w:t xml:space="preserve"> Les délégué</w:t>
      </w:r>
      <w:r w:rsidR="009A5E0B">
        <w:rPr>
          <w:rFonts w:ascii="Calibri" w:hAnsi="Calibri" w:cs="Calibri"/>
          <w:color w:val="000000"/>
          <w:sz w:val="24"/>
          <w:szCs w:val="24"/>
        </w:rPr>
        <w:t>-e</w:t>
      </w:r>
      <w:r w:rsidR="00920CD2" w:rsidRPr="00920CD2">
        <w:rPr>
          <w:rFonts w:ascii="Calibri" w:hAnsi="Calibri" w:cs="Calibri"/>
          <w:color w:val="000000"/>
          <w:sz w:val="24"/>
          <w:szCs w:val="24"/>
        </w:rPr>
        <w:t xml:space="preserve">s du personnel </w:t>
      </w:r>
      <w:r w:rsidR="00920CD2" w:rsidRPr="00920CD2">
        <w:rPr>
          <w:rFonts w:ascii="TimesNewRomanPSMT" w:cs="TimesNewRomanPSMT"/>
          <w:b/>
          <w:i/>
          <w:color w:val="000000"/>
          <w:sz w:val="24"/>
          <w:szCs w:val="24"/>
        </w:rPr>
        <w:t>Sud</w:t>
      </w:r>
      <w:r w:rsidR="00920CD2" w:rsidRPr="00920CD2">
        <w:rPr>
          <w:rFonts w:ascii="TimesNewRomanPSMT" w:cs="TimesNewRomanPSMT"/>
          <w:i/>
          <w:color w:val="000000"/>
          <w:sz w:val="24"/>
          <w:szCs w:val="24"/>
        </w:rPr>
        <w:t>-</w:t>
      </w:r>
      <w:r w:rsidR="00920CD2" w:rsidRPr="00920CD2">
        <w:rPr>
          <w:rFonts w:ascii="TimesNewRomanPSMT" w:cs="TimesNewRomanPSMT"/>
          <w:color w:val="000000"/>
          <w:sz w:val="24"/>
          <w:szCs w:val="24"/>
        </w:rPr>
        <w:t>Solidaires</w:t>
      </w:r>
      <w:r w:rsidR="00920CD2">
        <w:rPr>
          <w:rFonts w:ascii="Calibri" w:hAnsi="Calibri" w:cs="Calibri"/>
          <w:color w:val="000000"/>
          <w:sz w:val="24"/>
          <w:szCs w:val="24"/>
        </w:rPr>
        <w:t xml:space="preserve"> </w:t>
      </w:r>
      <w:r>
        <w:rPr>
          <w:rFonts w:ascii="Calibri" w:hAnsi="Calibri" w:cs="Calibri"/>
          <w:color w:val="000000"/>
          <w:sz w:val="24"/>
          <w:szCs w:val="24"/>
        </w:rPr>
        <w:t>demande</w:t>
      </w:r>
      <w:r w:rsidR="009A5E0B">
        <w:rPr>
          <w:rFonts w:ascii="Calibri" w:hAnsi="Calibri" w:cs="Calibri"/>
          <w:color w:val="000000"/>
          <w:sz w:val="24"/>
          <w:szCs w:val="24"/>
        </w:rPr>
        <w:t>nt</w:t>
      </w:r>
      <w:r>
        <w:rPr>
          <w:rFonts w:ascii="Calibri" w:hAnsi="Calibri" w:cs="Calibri"/>
          <w:color w:val="000000"/>
          <w:sz w:val="24"/>
          <w:szCs w:val="24"/>
        </w:rPr>
        <w:t xml:space="preserve"> à la direction si elle est en capacité d’identifier les collègues qui sont en arrêt</w:t>
      </w:r>
      <w:r w:rsidR="00920CD2">
        <w:rPr>
          <w:rFonts w:ascii="Calibri" w:hAnsi="Calibri" w:cs="Calibri"/>
          <w:color w:val="000000"/>
          <w:sz w:val="24"/>
          <w:szCs w:val="24"/>
        </w:rPr>
        <w:t xml:space="preserve"> </w:t>
      </w:r>
      <w:r>
        <w:rPr>
          <w:rFonts w:ascii="Calibri" w:hAnsi="Calibri" w:cs="Calibri"/>
          <w:color w:val="000000"/>
          <w:sz w:val="24"/>
          <w:szCs w:val="24"/>
        </w:rPr>
        <w:t>maladie pour cause de surmenage, dépressi</w:t>
      </w:r>
      <w:r w:rsidR="00920CD2">
        <w:rPr>
          <w:rFonts w:ascii="Calibri" w:hAnsi="Calibri" w:cs="Calibri"/>
          <w:color w:val="000000"/>
          <w:sz w:val="24"/>
          <w:szCs w:val="24"/>
        </w:rPr>
        <w:t>on, burn out ? La direction a-t-</w:t>
      </w:r>
      <w:r>
        <w:rPr>
          <w:rFonts w:ascii="Calibri" w:hAnsi="Calibri" w:cs="Calibri"/>
          <w:color w:val="000000"/>
          <w:sz w:val="24"/>
          <w:szCs w:val="24"/>
        </w:rPr>
        <w:t>elle conscience du nombre</w:t>
      </w:r>
      <w:r w:rsidR="00920CD2">
        <w:rPr>
          <w:rFonts w:ascii="Calibri" w:hAnsi="Calibri" w:cs="Calibri"/>
          <w:color w:val="000000"/>
          <w:sz w:val="24"/>
          <w:szCs w:val="24"/>
        </w:rPr>
        <w:t xml:space="preserve"> </w:t>
      </w:r>
      <w:r>
        <w:rPr>
          <w:rFonts w:ascii="Calibri" w:hAnsi="Calibri" w:cs="Calibri"/>
          <w:color w:val="000000"/>
          <w:sz w:val="24"/>
          <w:szCs w:val="24"/>
        </w:rPr>
        <w:t>important et en nette augmentation de ces pathologies ?</w:t>
      </w:r>
      <w:r w:rsidR="00067027">
        <w:rPr>
          <w:rFonts w:ascii="Calibri" w:hAnsi="Calibri" w:cs="Calibri"/>
          <w:color w:val="000000"/>
          <w:sz w:val="24"/>
          <w:szCs w:val="24"/>
        </w:rPr>
        <w:t xml:space="preserve"> </w:t>
      </w:r>
      <w:r w:rsidRPr="00F35E3F">
        <w:rPr>
          <w:rFonts w:ascii="Calibri" w:hAnsi="Calibri" w:cs="Calibri"/>
          <w:color w:val="4472C4" w:themeColor="accent1"/>
          <w:sz w:val="18"/>
          <w:szCs w:val="18"/>
          <w:u w:val="single"/>
        </w:rPr>
        <w:t>La direction</w:t>
      </w:r>
      <w:r w:rsidRPr="00F35E3F">
        <w:rPr>
          <w:rFonts w:ascii="Calibri" w:hAnsi="Calibri" w:cs="Calibri"/>
          <w:color w:val="4472C4" w:themeColor="accent1"/>
          <w:sz w:val="18"/>
          <w:szCs w:val="18"/>
        </w:rPr>
        <w:t xml:space="preserve"> </w:t>
      </w:r>
      <w:r w:rsidR="00920CD2" w:rsidRPr="00F35E3F">
        <w:rPr>
          <w:rFonts w:ascii="Calibri" w:hAnsi="Calibri" w:cs="Calibri"/>
          <w:color w:val="4472C4" w:themeColor="accent1"/>
          <w:sz w:val="18"/>
          <w:szCs w:val="18"/>
        </w:rPr>
        <w:t>répond</w:t>
      </w:r>
      <w:r w:rsidRPr="00F35E3F">
        <w:rPr>
          <w:rFonts w:ascii="Calibri" w:hAnsi="Calibri" w:cs="Calibri"/>
          <w:color w:val="4472C4" w:themeColor="accent1"/>
          <w:sz w:val="18"/>
          <w:szCs w:val="18"/>
        </w:rPr>
        <w:t xml:space="preserve"> q</w:t>
      </w:r>
      <w:r w:rsidR="00920CD2" w:rsidRPr="00F35E3F">
        <w:rPr>
          <w:rFonts w:ascii="Calibri" w:hAnsi="Calibri" w:cs="Calibri"/>
          <w:color w:val="4472C4" w:themeColor="accent1"/>
          <w:sz w:val="18"/>
          <w:szCs w:val="18"/>
        </w:rPr>
        <w:t>ue cette question n’est pas DP</w:t>
      </w:r>
    </w:p>
    <w:p w:rsidR="00141692" w:rsidRPr="003B68D1" w:rsidRDefault="00920CD2" w:rsidP="009A5E0B">
      <w:pPr>
        <w:autoSpaceDE w:val="0"/>
        <w:autoSpaceDN w:val="0"/>
        <w:adjustRightInd w:val="0"/>
        <w:jc w:val="both"/>
        <w:rPr>
          <w:rFonts w:ascii="TimesNewRomanPSMT" w:cs="TimesNewRomanPSMT"/>
          <w:color w:val="FF0000"/>
          <w:sz w:val="24"/>
          <w:szCs w:val="24"/>
        </w:rPr>
      </w:pPr>
      <w:r w:rsidRPr="00920CD2">
        <w:rPr>
          <w:rFonts w:ascii="TimesNewRomanPSMT" w:cs="TimesNewRomanPSMT"/>
          <w:color w:val="FF0000"/>
          <w:sz w:val="24"/>
          <w:szCs w:val="24"/>
          <w:u w:val="single"/>
        </w:rPr>
        <w:t xml:space="preserve">Commentaires </w:t>
      </w:r>
      <w:r w:rsidRPr="00920CD2">
        <w:rPr>
          <w:rFonts w:ascii="TimesNewRomanPSMT" w:cs="TimesNewRomanPSMT"/>
          <w:b/>
          <w:i/>
          <w:color w:val="FF0000"/>
          <w:sz w:val="24"/>
          <w:szCs w:val="24"/>
          <w:u w:val="single"/>
        </w:rPr>
        <w:t>Sud</w:t>
      </w:r>
      <w:r w:rsidRPr="00920CD2">
        <w:rPr>
          <w:rFonts w:ascii="TimesNewRomanPSMT" w:cs="TimesNewRomanPSMT"/>
          <w:i/>
          <w:color w:val="FF0000"/>
          <w:sz w:val="24"/>
          <w:szCs w:val="24"/>
          <w:u w:val="single"/>
        </w:rPr>
        <w:t>-</w:t>
      </w:r>
      <w:r w:rsidRPr="00920CD2">
        <w:rPr>
          <w:rFonts w:ascii="TimesNewRomanPSMT" w:cs="TimesNewRomanPSMT"/>
          <w:color w:val="FF0000"/>
          <w:sz w:val="24"/>
          <w:szCs w:val="24"/>
          <w:u w:val="single"/>
        </w:rPr>
        <w:t>Solidaires</w:t>
      </w:r>
      <w:r w:rsidRPr="00920CD2">
        <w:rPr>
          <w:rFonts w:ascii="TimesNewRomanPSMT" w:cs="TimesNewRomanPSMT"/>
          <w:color w:val="FF0000"/>
          <w:sz w:val="24"/>
          <w:szCs w:val="24"/>
          <w:u w:val="single"/>
        </w:rPr>
        <w:t> </w:t>
      </w:r>
      <w:r w:rsidRPr="00920CD2">
        <w:rPr>
          <w:rFonts w:ascii="TimesNewRomanPSMT" w:cs="TimesNewRomanPSMT"/>
          <w:color w:val="FF0000"/>
          <w:sz w:val="24"/>
          <w:szCs w:val="24"/>
        </w:rPr>
        <w:t xml:space="preserve">: </w:t>
      </w:r>
      <w:r w:rsidR="003B68D1">
        <w:rPr>
          <w:rFonts w:ascii="TimesNewRomanPSMT" w:cs="TimesNewRomanPSMT"/>
          <w:color w:val="FF0000"/>
          <w:sz w:val="24"/>
          <w:szCs w:val="24"/>
        </w:rPr>
        <w:t>depuis quand ce n</w:t>
      </w:r>
      <w:r w:rsidR="003B68D1">
        <w:rPr>
          <w:rFonts w:ascii="TimesNewRomanPSMT" w:cs="TimesNewRomanPSMT"/>
          <w:color w:val="FF0000"/>
          <w:sz w:val="24"/>
          <w:szCs w:val="24"/>
        </w:rPr>
        <w:t>’</w:t>
      </w:r>
      <w:r w:rsidR="003B68D1">
        <w:rPr>
          <w:rFonts w:ascii="TimesNewRomanPSMT" w:cs="TimesNewRomanPSMT"/>
          <w:color w:val="FF0000"/>
          <w:sz w:val="24"/>
          <w:szCs w:val="24"/>
        </w:rPr>
        <w:t>est pas de la comp</w:t>
      </w:r>
      <w:r w:rsidR="003B68D1">
        <w:rPr>
          <w:rFonts w:ascii="TimesNewRomanPSMT" w:cs="TimesNewRomanPSMT"/>
          <w:color w:val="FF0000"/>
          <w:sz w:val="24"/>
          <w:szCs w:val="24"/>
        </w:rPr>
        <w:t>é</w:t>
      </w:r>
      <w:r w:rsidR="003B68D1">
        <w:rPr>
          <w:rFonts w:ascii="TimesNewRomanPSMT" w:cs="TimesNewRomanPSMT"/>
          <w:color w:val="FF0000"/>
          <w:sz w:val="24"/>
          <w:szCs w:val="24"/>
        </w:rPr>
        <w:t>tence des dp</w:t>
      </w:r>
      <w:r w:rsidR="003B68D1">
        <w:rPr>
          <w:rFonts w:ascii="TimesNewRomanPSMT" w:cs="TimesNewRomanPSMT"/>
          <w:color w:val="FF0000"/>
          <w:sz w:val="24"/>
          <w:szCs w:val="24"/>
        </w:rPr>
        <w:t> </w:t>
      </w:r>
      <w:r w:rsidR="003B68D1">
        <w:rPr>
          <w:rFonts w:ascii="TimesNewRomanPSMT" w:cs="TimesNewRomanPSMT"/>
          <w:color w:val="FF0000"/>
          <w:sz w:val="24"/>
          <w:szCs w:val="24"/>
        </w:rPr>
        <w:t>? Les d</w:t>
      </w:r>
      <w:r w:rsidR="003B68D1">
        <w:rPr>
          <w:rFonts w:ascii="TimesNewRomanPSMT" w:cs="TimesNewRomanPSMT"/>
          <w:color w:val="FF0000"/>
          <w:sz w:val="24"/>
          <w:szCs w:val="24"/>
        </w:rPr>
        <w:t>é</w:t>
      </w:r>
      <w:r w:rsidR="003B68D1">
        <w:rPr>
          <w:rFonts w:ascii="TimesNewRomanPSMT" w:cs="TimesNewRomanPSMT"/>
          <w:color w:val="FF0000"/>
          <w:sz w:val="24"/>
          <w:szCs w:val="24"/>
        </w:rPr>
        <w:t>l</w:t>
      </w:r>
      <w:r w:rsidR="003B68D1">
        <w:rPr>
          <w:rFonts w:ascii="TimesNewRomanPSMT" w:cs="TimesNewRomanPSMT"/>
          <w:color w:val="FF0000"/>
          <w:sz w:val="24"/>
          <w:szCs w:val="24"/>
        </w:rPr>
        <w:t>é</w:t>
      </w:r>
      <w:r w:rsidR="003B68D1">
        <w:rPr>
          <w:rFonts w:ascii="TimesNewRomanPSMT" w:cs="TimesNewRomanPSMT"/>
          <w:color w:val="FF0000"/>
          <w:sz w:val="24"/>
          <w:szCs w:val="24"/>
        </w:rPr>
        <w:t>gu</w:t>
      </w:r>
      <w:r w:rsidR="003B68D1">
        <w:rPr>
          <w:rFonts w:ascii="TimesNewRomanPSMT" w:cs="TimesNewRomanPSMT"/>
          <w:color w:val="FF0000"/>
          <w:sz w:val="24"/>
          <w:szCs w:val="24"/>
        </w:rPr>
        <w:t>é</w:t>
      </w:r>
      <w:r w:rsidR="009A5E0B">
        <w:rPr>
          <w:rFonts w:ascii="TimesNewRomanPSMT" w:cs="TimesNewRomanPSMT"/>
          <w:color w:val="FF0000"/>
          <w:sz w:val="24"/>
          <w:szCs w:val="24"/>
        </w:rPr>
        <w:t>-e</w:t>
      </w:r>
      <w:r w:rsidR="003B68D1">
        <w:rPr>
          <w:rFonts w:ascii="TimesNewRomanPSMT" w:cs="TimesNewRomanPSMT"/>
          <w:color w:val="FF0000"/>
          <w:sz w:val="24"/>
          <w:szCs w:val="24"/>
        </w:rPr>
        <w:t>s du personnel sont et doivent (</w:t>
      </w:r>
      <w:r w:rsidR="003B68D1" w:rsidRPr="003B68D1">
        <w:rPr>
          <w:rFonts w:ascii="TimesNewRomanPSMT" w:cs="TimesNewRomanPSMT"/>
          <w:color w:val="FF0000"/>
          <w:sz w:val="24"/>
          <w:szCs w:val="24"/>
        </w:rPr>
        <w:t>Conform</w:t>
      </w:r>
      <w:r w:rsidR="003B68D1" w:rsidRPr="003B68D1">
        <w:rPr>
          <w:rFonts w:ascii="TimesNewRomanPSMT" w:cs="TimesNewRomanPSMT"/>
          <w:color w:val="FF0000"/>
          <w:sz w:val="24"/>
          <w:szCs w:val="24"/>
        </w:rPr>
        <w:t>é</w:t>
      </w:r>
      <w:r w:rsidR="003B68D1" w:rsidRPr="003B68D1">
        <w:rPr>
          <w:rFonts w:ascii="TimesNewRomanPSMT" w:cs="TimesNewRomanPSMT"/>
          <w:color w:val="FF0000"/>
          <w:sz w:val="24"/>
          <w:szCs w:val="24"/>
        </w:rPr>
        <w:t xml:space="preserve">ment </w:t>
      </w:r>
      <w:r w:rsidR="003B68D1" w:rsidRPr="003B68D1">
        <w:rPr>
          <w:rFonts w:ascii="TimesNewRomanPSMT" w:cs="TimesNewRomanPSMT"/>
          <w:color w:val="FF0000"/>
          <w:sz w:val="24"/>
          <w:szCs w:val="24"/>
        </w:rPr>
        <w:t>à</w:t>
      </w:r>
      <w:r w:rsidR="003B68D1" w:rsidRPr="003B68D1">
        <w:rPr>
          <w:rFonts w:ascii="TimesNewRomanPSMT" w:cs="TimesNewRomanPSMT"/>
          <w:color w:val="FF0000"/>
          <w:sz w:val="24"/>
          <w:szCs w:val="24"/>
        </w:rPr>
        <w:t xml:space="preserve"> l</w:t>
      </w:r>
      <w:r w:rsidR="003B68D1" w:rsidRPr="003B68D1">
        <w:rPr>
          <w:rFonts w:ascii="TimesNewRomanPSMT" w:cs="TimesNewRomanPSMT"/>
          <w:color w:val="FF0000"/>
          <w:sz w:val="24"/>
          <w:szCs w:val="24"/>
        </w:rPr>
        <w:t>’</w:t>
      </w:r>
      <w:r w:rsidR="003B68D1" w:rsidRPr="003B68D1">
        <w:rPr>
          <w:rFonts w:ascii="TimesNewRomanPSMT" w:cs="TimesNewRomanPSMT"/>
          <w:color w:val="FF0000"/>
          <w:sz w:val="24"/>
          <w:szCs w:val="24"/>
        </w:rPr>
        <w:t>article L2313-1 du code du travail), pr</w:t>
      </w:r>
      <w:r w:rsidR="003B68D1" w:rsidRPr="003B68D1">
        <w:rPr>
          <w:rFonts w:ascii="TimesNewRomanPSMT" w:cs="TimesNewRomanPSMT"/>
          <w:color w:val="FF0000"/>
          <w:sz w:val="24"/>
          <w:szCs w:val="24"/>
        </w:rPr>
        <w:t>é</w:t>
      </w:r>
      <w:r w:rsidR="003B68D1" w:rsidRPr="003B68D1">
        <w:rPr>
          <w:rFonts w:ascii="TimesNewRomanPSMT" w:cs="TimesNewRomanPSMT"/>
          <w:color w:val="FF0000"/>
          <w:sz w:val="24"/>
          <w:szCs w:val="24"/>
        </w:rPr>
        <w:t>senter aux employeurs toutes les r</w:t>
      </w:r>
      <w:r w:rsidR="003B68D1" w:rsidRPr="003B68D1">
        <w:rPr>
          <w:rFonts w:ascii="TimesNewRomanPSMT" w:cs="TimesNewRomanPSMT"/>
          <w:color w:val="FF0000"/>
          <w:sz w:val="24"/>
          <w:szCs w:val="24"/>
        </w:rPr>
        <w:t>é</w:t>
      </w:r>
      <w:r w:rsidR="003B68D1" w:rsidRPr="003B68D1">
        <w:rPr>
          <w:rFonts w:ascii="TimesNewRomanPSMT" w:cs="TimesNewRomanPSMT"/>
          <w:color w:val="FF0000"/>
          <w:sz w:val="24"/>
          <w:szCs w:val="24"/>
        </w:rPr>
        <w:t>clamations individuelles ou collectives (</w:t>
      </w:r>
      <w:r w:rsidR="003B68D1" w:rsidRPr="003B68D1">
        <w:rPr>
          <w:rFonts w:ascii="TimesNewRomanPSMT" w:cs="TimesNewRomanPSMT"/>
          <w:color w:val="FF0000"/>
          <w:sz w:val="24"/>
          <w:szCs w:val="24"/>
        </w:rPr>
        <w:t>…</w:t>
      </w:r>
      <w:r w:rsidR="003B68D1" w:rsidRPr="003B68D1">
        <w:rPr>
          <w:rFonts w:ascii="TimesNewRomanPSMT" w:cs="TimesNewRomanPSMT"/>
          <w:color w:val="FF0000"/>
          <w:sz w:val="24"/>
          <w:szCs w:val="24"/>
        </w:rPr>
        <w:t>)</w:t>
      </w:r>
      <w:r w:rsidR="003B68D1">
        <w:rPr>
          <w:rFonts w:ascii="TimesNewRomanPSMT" w:cs="TimesNewRomanPSMT"/>
          <w:color w:val="FF0000"/>
          <w:sz w:val="24"/>
          <w:szCs w:val="24"/>
        </w:rPr>
        <w:t xml:space="preserve"> </w:t>
      </w:r>
      <w:r w:rsidR="003B68D1" w:rsidRPr="003B68D1">
        <w:rPr>
          <w:rFonts w:ascii="TimesNewRomanPSMT" w:cs="TimesNewRomanPSMT"/>
          <w:color w:val="FF0000"/>
          <w:sz w:val="24"/>
          <w:szCs w:val="24"/>
        </w:rPr>
        <w:t>concernant la protection sociale, la sant</w:t>
      </w:r>
      <w:r w:rsidR="003B68D1" w:rsidRPr="003B68D1">
        <w:rPr>
          <w:rFonts w:ascii="TimesNewRomanPSMT" w:cs="TimesNewRomanPSMT"/>
          <w:color w:val="FF0000"/>
          <w:sz w:val="24"/>
          <w:szCs w:val="24"/>
        </w:rPr>
        <w:t>é</w:t>
      </w:r>
      <w:r w:rsidR="003B68D1" w:rsidRPr="003B68D1">
        <w:rPr>
          <w:rFonts w:ascii="TimesNewRomanPSMT" w:cs="TimesNewRomanPSMT"/>
          <w:color w:val="FF0000"/>
          <w:sz w:val="24"/>
          <w:szCs w:val="24"/>
        </w:rPr>
        <w:t xml:space="preserve"> et la s</w:t>
      </w:r>
      <w:r w:rsidR="003B68D1" w:rsidRPr="003B68D1">
        <w:rPr>
          <w:rFonts w:ascii="TimesNewRomanPSMT" w:cs="TimesNewRomanPSMT"/>
          <w:color w:val="FF0000"/>
          <w:sz w:val="24"/>
          <w:szCs w:val="24"/>
        </w:rPr>
        <w:t>é</w:t>
      </w:r>
      <w:r w:rsidR="003B68D1" w:rsidRPr="003B68D1">
        <w:rPr>
          <w:rFonts w:ascii="TimesNewRomanPSMT" w:cs="TimesNewRomanPSMT"/>
          <w:color w:val="FF0000"/>
          <w:sz w:val="24"/>
          <w:szCs w:val="24"/>
        </w:rPr>
        <w:t>curit</w:t>
      </w:r>
      <w:r w:rsidR="003B68D1" w:rsidRPr="003B68D1">
        <w:rPr>
          <w:rFonts w:ascii="TimesNewRomanPSMT" w:cs="TimesNewRomanPSMT"/>
          <w:color w:val="FF0000"/>
          <w:sz w:val="24"/>
          <w:szCs w:val="24"/>
        </w:rPr>
        <w:t>é</w:t>
      </w:r>
      <w:r w:rsidR="003B68D1">
        <w:rPr>
          <w:rFonts w:ascii="TimesNewRomanPSMT" w:cs="TimesNewRomanPSMT"/>
          <w:color w:val="FF0000"/>
          <w:sz w:val="24"/>
          <w:szCs w:val="24"/>
        </w:rPr>
        <w:t xml:space="preserve"> des salari</w:t>
      </w:r>
      <w:r w:rsidR="003B68D1">
        <w:rPr>
          <w:rFonts w:ascii="TimesNewRomanPSMT" w:cs="TimesNewRomanPSMT"/>
          <w:color w:val="FF0000"/>
          <w:sz w:val="24"/>
          <w:szCs w:val="24"/>
        </w:rPr>
        <w:t>é</w:t>
      </w:r>
      <w:r w:rsidR="009A5E0B">
        <w:rPr>
          <w:rFonts w:ascii="TimesNewRomanPSMT" w:cs="TimesNewRomanPSMT"/>
          <w:color w:val="FF0000"/>
          <w:sz w:val="24"/>
          <w:szCs w:val="24"/>
        </w:rPr>
        <w:t>-e</w:t>
      </w:r>
      <w:r w:rsidR="003B68D1">
        <w:rPr>
          <w:rFonts w:ascii="TimesNewRomanPSMT" w:cs="TimesNewRomanPSMT"/>
          <w:color w:val="FF0000"/>
          <w:sz w:val="24"/>
          <w:szCs w:val="24"/>
        </w:rPr>
        <w:t xml:space="preserve">s. La direction se moque bien de nos </w:t>
      </w:r>
      <w:r w:rsidR="003B68D1">
        <w:rPr>
          <w:rFonts w:ascii="TimesNewRomanPSMT" w:cs="TimesNewRomanPSMT"/>
          <w:color w:val="FF0000"/>
          <w:sz w:val="24"/>
          <w:szCs w:val="24"/>
        </w:rPr>
        <w:t>é</w:t>
      </w:r>
      <w:r w:rsidR="003B68D1">
        <w:rPr>
          <w:rFonts w:ascii="TimesNewRomanPSMT" w:cs="TimesNewRomanPSMT"/>
          <w:color w:val="FF0000"/>
          <w:sz w:val="24"/>
          <w:szCs w:val="24"/>
        </w:rPr>
        <w:t>tats d</w:t>
      </w:r>
      <w:r w:rsidR="003B68D1">
        <w:rPr>
          <w:rFonts w:ascii="TimesNewRomanPSMT" w:cs="TimesNewRomanPSMT"/>
          <w:color w:val="FF0000"/>
          <w:sz w:val="24"/>
          <w:szCs w:val="24"/>
        </w:rPr>
        <w:t>’â</w:t>
      </w:r>
      <w:r w:rsidR="003B68D1">
        <w:rPr>
          <w:rFonts w:ascii="TimesNewRomanPSMT" w:cs="TimesNewRomanPSMT"/>
          <w:color w:val="FF0000"/>
          <w:sz w:val="24"/>
          <w:szCs w:val="24"/>
        </w:rPr>
        <w:t>me tant que le PNB va, tout va</w:t>
      </w:r>
      <w:r w:rsidR="003B68D1">
        <w:rPr>
          <w:rFonts w:ascii="TimesNewRomanPSMT" w:cs="TimesNewRomanPSMT"/>
          <w:color w:val="FF0000"/>
          <w:sz w:val="24"/>
          <w:szCs w:val="24"/>
        </w:rPr>
        <w:t> </w:t>
      </w:r>
      <w:r w:rsidR="003B68D1">
        <w:rPr>
          <w:rFonts w:ascii="TimesNewRomanPSMT" w:cs="TimesNewRomanPSMT"/>
          <w:color w:val="FF0000"/>
          <w:sz w:val="24"/>
          <w:szCs w:val="24"/>
        </w:rPr>
        <w:t xml:space="preserve">! </w:t>
      </w:r>
      <w:r w:rsidR="003B68D1" w:rsidRPr="003B68D1">
        <w:rPr>
          <w:rFonts w:ascii="TimesNewRomanPSMT" w:cs="TimesNewRomanPSMT"/>
          <w:color w:val="FF0000"/>
          <w:sz w:val="24"/>
          <w:szCs w:val="24"/>
        </w:rPr>
        <w:t>Pour</w:t>
      </w:r>
      <w:r w:rsidR="00141692" w:rsidRPr="003B68D1">
        <w:rPr>
          <w:rFonts w:ascii="TimesNewRomanPSMT" w:cs="TimesNewRomanPSMT"/>
          <w:color w:val="FF0000"/>
          <w:sz w:val="24"/>
          <w:szCs w:val="24"/>
        </w:rPr>
        <w:t xml:space="preserve"> autant cette situation est discut</w:t>
      </w:r>
      <w:r w:rsidR="00141692" w:rsidRPr="003B68D1">
        <w:rPr>
          <w:rFonts w:ascii="TimesNewRomanPSMT" w:cs="TimesNewRomanPSMT"/>
          <w:color w:val="FF0000"/>
          <w:sz w:val="24"/>
          <w:szCs w:val="24"/>
        </w:rPr>
        <w:t>é</w:t>
      </w:r>
      <w:r w:rsidR="00141692" w:rsidRPr="003B68D1">
        <w:rPr>
          <w:rFonts w:ascii="TimesNewRomanPSMT" w:cs="TimesNewRomanPSMT"/>
          <w:color w:val="FF0000"/>
          <w:sz w:val="24"/>
          <w:szCs w:val="24"/>
        </w:rPr>
        <w:t>e en CHSCT.</w:t>
      </w:r>
      <w:r w:rsidR="00940703" w:rsidRPr="003B68D1">
        <w:rPr>
          <w:rFonts w:ascii="TimesNewRomanPSMT" w:cs="TimesNewRomanPSMT"/>
          <w:color w:val="FF0000"/>
          <w:sz w:val="24"/>
          <w:szCs w:val="24"/>
        </w:rPr>
        <w:t xml:space="preserve"> </w:t>
      </w:r>
      <w:r w:rsidR="00141692" w:rsidRPr="003B68D1">
        <w:rPr>
          <w:rFonts w:ascii="TimesNewRomanPSMT" w:cs="TimesNewRomanPSMT"/>
          <w:color w:val="FF0000"/>
          <w:sz w:val="24"/>
          <w:szCs w:val="24"/>
        </w:rPr>
        <w:t>Point, circuler, y</w:t>
      </w:r>
      <w:r w:rsidR="00141692" w:rsidRPr="003B68D1">
        <w:rPr>
          <w:rFonts w:ascii="TimesNewRomanPSMT" w:cs="TimesNewRomanPSMT"/>
          <w:color w:val="FF0000"/>
          <w:sz w:val="24"/>
          <w:szCs w:val="24"/>
        </w:rPr>
        <w:t>’</w:t>
      </w:r>
      <w:r w:rsidR="00141692" w:rsidRPr="003B68D1">
        <w:rPr>
          <w:rFonts w:ascii="TimesNewRomanPSMT" w:cs="TimesNewRomanPSMT"/>
          <w:color w:val="FF0000"/>
          <w:sz w:val="24"/>
          <w:szCs w:val="24"/>
        </w:rPr>
        <w:t xml:space="preserve">a rien </w:t>
      </w:r>
      <w:r w:rsidR="00141692" w:rsidRPr="003B68D1">
        <w:rPr>
          <w:rFonts w:ascii="TimesNewRomanPSMT" w:cs="TimesNewRomanPSMT"/>
          <w:color w:val="FF0000"/>
          <w:sz w:val="24"/>
          <w:szCs w:val="24"/>
        </w:rPr>
        <w:t>à</w:t>
      </w:r>
      <w:r w:rsidR="00141692" w:rsidRPr="003B68D1">
        <w:rPr>
          <w:rFonts w:ascii="TimesNewRomanPSMT" w:cs="TimesNewRomanPSMT"/>
          <w:color w:val="FF0000"/>
          <w:sz w:val="24"/>
          <w:szCs w:val="24"/>
        </w:rPr>
        <w:t xml:space="preserve"> voir</w:t>
      </w:r>
      <w:r w:rsidR="00940703" w:rsidRPr="003B68D1">
        <w:rPr>
          <w:rFonts w:ascii="TimesNewRomanPSMT" w:cs="TimesNewRomanPSMT"/>
          <w:color w:val="FF0000"/>
          <w:sz w:val="24"/>
          <w:szCs w:val="24"/>
        </w:rPr>
        <w:t xml:space="preserve">, </w:t>
      </w:r>
      <w:r w:rsidRPr="003B68D1">
        <w:rPr>
          <w:rFonts w:ascii="TimesNewRomanPSMT" w:cs="TimesNewRomanPSMT"/>
          <w:color w:val="FF0000"/>
          <w:sz w:val="24"/>
          <w:szCs w:val="24"/>
        </w:rPr>
        <w:t xml:space="preserve">Prenez soin </w:t>
      </w:r>
      <w:r w:rsidR="00141692" w:rsidRPr="003B68D1">
        <w:rPr>
          <w:rFonts w:ascii="TimesNewRomanPSMT" w:cs="TimesNewRomanPSMT"/>
          <w:color w:val="FF0000"/>
          <w:sz w:val="24"/>
          <w:szCs w:val="24"/>
        </w:rPr>
        <w:t>de vous</w:t>
      </w:r>
      <w:r w:rsidR="00141692" w:rsidRPr="003B68D1">
        <w:rPr>
          <w:rFonts w:ascii="TimesNewRomanPSMT" w:cs="TimesNewRomanPSMT"/>
          <w:color w:val="FF0000"/>
          <w:sz w:val="24"/>
          <w:szCs w:val="24"/>
        </w:rPr>
        <w:t> </w:t>
      </w:r>
      <w:r w:rsidR="00141692" w:rsidRPr="003B68D1">
        <w:rPr>
          <w:rFonts w:ascii="TimesNewRomanPSMT" w:cs="TimesNewRomanPSMT"/>
          <w:color w:val="FF0000"/>
          <w:sz w:val="24"/>
          <w:szCs w:val="24"/>
        </w:rPr>
        <w:t>!</w:t>
      </w:r>
      <w:r w:rsidR="003B68D1" w:rsidRPr="003B68D1">
        <w:rPr>
          <w:rFonts w:ascii="TimesNewRomanPSMT" w:cs="TimesNewRomanPSMT"/>
          <w:color w:val="FF0000"/>
          <w:sz w:val="24"/>
          <w:szCs w:val="24"/>
        </w:rPr>
        <w:t xml:space="preserve"> </w:t>
      </w:r>
    </w:p>
    <w:p w:rsidR="00920CD2" w:rsidRDefault="00920CD2" w:rsidP="009A5E0B">
      <w:pPr>
        <w:autoSpaceDE w:val="0"/>
        <w:autoSpaceDN w:val="0"/>
        <w:adjustRightInd w:val="0"/>
        <w:jc w:val="both"/>
        <w:rPr>
          <w:rFonts w:ascii="Calibri" w:hAnsi="Calibri" w:cs="Calibri"/>
          <w:sz w:val="18"/>
          <w:szCs w:val="18"/>
        </w:rPr>
      </w:pPr>
    </w:p>
    <w:p w:rsidR="0077468A" w:rsidRDefault="00940703"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5/ Conformément à l’article L2313-1 du code du travail cité ci-dessus :</w:t>
      </w:r>
      <w:r w:rsidRPr="00920CD2">
        <w:rPr>
          <w:rFonts w:ascii="Calibri" w:hAnsi="Calibri" w:cs="Calibri"/>
          <w:color w:val="000000"/>
          <w:sz w:val="24"/>
          <w:szCs w:val="24"/>
        </w:rPr>
        <w:t xml:space="preserve"> Les délégué</w:t>
      </w:r>
      <w:r w:rsidR="009A5E0B">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Pr>
          <w:rFonts w:ascii="TimesNewRomanPSMT" w:cs="TimesNewRomanPSMT"/>
          <w:color w:val="000000"/>
          <w:sz w:val="24"/>
          <w:szCs w:val="24"/>
        </w:rPr>
        <w:t xml:space="preserve"> pr</w:t>
      </w:r>
      <w:r>
        <w:rPr>
          <w:rFonts w:ascii="TimesNewRomanPSMT" w:cs="TimesNewRomanPSMT"/>
          <w:color w:val="000000"/>
          <w:sz w:val="24"/>
          <w:szCs w:val="24"/>
        </w:rPr>
        <w:t>é</w:t>
      </w:r>
      <w:r>
        <w:rPr>
          <w:rFonts w:ascii="TimesNewRomanPSMT" w:cs="TimesNewRomanPSMT"/>
          <w:color w:val="000000"/>
          <w:sz w:val="24"/>
          <w:szCs w:val="24"/>
        </w:rPr>
        <w:t>cise</w:t>
      </w:r>
      <w:r w:rsidR="009A5E0B">
        <w:rPr>
          <w:rFonts w:ascii="TimesNewRomanPSMT" w:cs="TimesNewRomanPSMT"/>
          <w:color w:val="000000"/>
          <w:sz w:val="24"/>
          <w:szCs w:val="24"/>
        </w:rPr>
        <w:t>nt</w:t>
      </w:r>
      <w:r>
        <w:rPr>
          <w:rFonts w:ascii="TimesNewRomanPSMT" w:cs="TimesNewRomanPSMT"/>
          <w:color w:val="000000"/>
          <w:sz w:val="24"/>
          <w:szCs w:val="24"/>
        </w:rPr>
        <w:t xml:space="preserve"> que l</w:t>
      </w:r>
      <w:r w:rsidR="00141692">
        <w:rPr>
          <w:rFonts w:ascii="Calibri" w:hAnsi="Calibri" w:cs="Calibri"/>
          <w:color w:val="000000"/>
          <w:sz w:val="24"/>
          <w:szCs w:val="24"/>
        </w:rPr>
        <w:t>e nombre d’appels pour un GC ou un CC peut être contrôlé dorénavant par la/le DA. Ce flicage à la</w:t>
      </w:r>
      <w:r>
        <w:rPr>
          <w:rFonts w:ascii="Calibri" w:hAnsi="Calibri" w:cs="Calibri"/>
          <w:color w:val="000000"/>
          <w:sz w:val="24"/>
          <w:szCs w:val="24"/>
        </w:rPr>
        <w:t xml:space="preserve"> c</w:t>
      </w:r>
      <w:r w:rsidR="00141692">
        <w:rPr>
          <w:rFonts w:ascii="Calibri" w:hAnsi="Calibri" w:cs="Calibri"/>
          <w:color w:val="000000"/>
          <w:sz w:val="24"/>
          <w:szCs w:val="24"/>
        </w:rPr>
        <w:t>ulotte nous paraît être encore un tableau augmentant le stress pour les collègues.</w:t>
      </w:r>
      <w:r>
        <w:rPr>
          <w:rFonts w:ascii="Calibri" w:hAnsi="Calibri" w:cs="Calibri"/>
          <w:color w:val="000000"/>
          <w:sz w:val="24"/>
          <w:szCs w:val="24"/>
        </w:rPr>
        <w:t xml:space="preserve">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Pr>
          <w:rFonts w:ascii="TimesNewRomanPSMT" w:cs="TimesNewRomanPSMT"/>
          <w:color w:val="000000"/>
          <w:sz w:val="24"/>
          <w:szCs w:val="24"/>
        </w:rPr>
        <w:t xml:space="preserve"> </w:t>
      </w:r>
      <w:r w:rsidR="00141692">
        <w:rPr>
          <w:rFonts w:ascii="Calibri" w:hAnsi="Calibri" w:cs="Calibri"/>
          <w:color w:val="000000"/>
          <w:sz w:val="24"/>
          <w:szCs w:val="24"/>
        </w:rPr>
        <w:t>demande à ce que ce suivi soit abandonné.</w:t>
      </w:r>
      <w:r w:rsidR="00067027">
        <w:rPr>
          <w:rFonts w:ascii="Calibri" w:hAnsi="Calibri" w:cs="Calibri"/>
          <w:color w:val="000000"/>
          <w:sz w:val="24"/>
          <w:szCs w:val="24"/>
        </w:rPr>
        <w:t xml:space="preserve"> </w:t>
      </w:r>
    </w:p>
    <w:p w:rsidR="00940703" w:rsidRPr="00F35E3F" w:rsidRDefault="00940703" w:rsidP="009A5E0B">
      <w:pPr>
        <w:autoSpaceDE w:val="0"/>
        <w:autoSpaceDN w:val="0"/>
        <w:adjustRightInd w:val="0"/>
        <w:jc w:val="both"/>
        <w:rPr>
          <w:rFonts w:ascii="Calibri" w:hAnsi="Calibri" w:cs="Calibri"/>
          <w:color w:val="4472C4" w:themeColor="accent1"/>
          <w:sz w:val="18"/>
          <w:szCs w:val="18"/>
          <w:u w:val="single"/>
        </w:rPr>
      </w:pPr>
      <w:r w:rsidRPr="00F35E3F">
        <w:rPr>
          <w:rFonts w:ascii="Calibri" w:hAnsi="Calibri" w:cs="Calibri"/>
          <w:color w:val="4472C4" w:themeColor="accent1"/>
          <w:sz w:val="18"/>
          <w:szCs w:val="18"/>
          <w:u w:val="single"/>
        </w:rPr>
        <w:t xml:space="preserve">La direction : </w:t>
      </w:r>
      <w:r w:rsidR="003B68D1" w:rsidRPr="00F35E3F">
        <w:rPr>
          <w:rFonts w:ascii="Calibri" w:hAnsi="Calibri" w:cs="Calibri"/>
          <w:color w:val="4472C4" w:themeColor="accent1"/>
          <w:sz w:val="18"/>
          <w:szCs w:val="18"/>
        </w:rPr>
        <w:t>répond que cette question n’est pas DP</w:t>
      </w:r>
    </w:p>
    <w:p w:rsidR="00141692" w:rsidRDefault="00940703" w:rsidP="009A5E0B">
      <w:pPr>
        <w:autoSpaceDE w:val="0"/>
        <w:autoSpaceDN w:val="0"/>
        <w:adjustRightInd w:val="0"/>
        <w:jc w:val="both"/>
        <w:rPr>
          <w:rFonts w:ascii="Calibri" w:hAnsi="Calibri" w:cs="Calibri"/>
          <w:color w:val="FF0000"/>
          <w:sz w:val="24"/>
          <w:szCs w:val="24"/>
        </w:rPr>
      </w:pPr>
      <w:r w:rsidRPr="00920CD2">
        <w:rPr>
          <w:rFonts w:ascii="TimesNewRomanPSMT" w:cs="TimesNewRomanPSMT"/>
          <w:color w:val="FF0000"/>
          <w:sz w:val="24"/>
          <w:szCs w:val="24"/>
          <w:u w:val="single"/>
        </w:rPr>
        <w:t xml:space="preserve">Commentaires </w:t>
      </w:r>
      <w:r w:rsidRPr="00920CD2">
        <w:rPr>
          <w:rFonts w:ascii="TimesNewRomanPSMT" w:cs="TimesNewRomanPSMT"/>
          <w:b/>
          <w:i/>
          <w:color w:val="FF0000"/>
          <w:sz w:val="24"/>
          <w:szCs w:val="24"/>
          <w:u w:val="single"/>
        </w:rPr>
        <w:t>Sud</w:t>
      </w:r>
      <w:r w:rsidRPr="00920CD2">
        <w:rPr>
          <w:rFonts w:ascii="TimesNewRomanPSMT" w:cs="TimesNewRomanPSMT"/>
          <w:i/>
          <w:color w:val="FF0000"/>
          <w:sz w:val="24"/>
          <w:szCs w:val="24"/>
          <w:u w:val="single"/>
        </w:rPr>
        <w:t>-</w:t>
      </w:r>
      <w:r w:rsidRPr="00920CD2">
        <w:rPr>
          <w:rFonts w:ascii="TimesNewRomanPSMT" w:cs="TimesNewRomanPSMT"/>
          <w:color w:val="FF0000"/>
          <w:sz w:val="24"/>
          <w:szCs w:val="24"/>
          <w:u w:val="single"/>
        </w:rPr>
        <w:t>Solidaires</w:t>
      </w:r>
      <w:r w:rsidRPr="00920CD2">
        <w:rPr>
          <w:rFonts w:ascii="TimesNewRomanPSMT" w:cs="TimesNewRomanPSMT"/>
          <w:color w:val="FF0000"/>
          <w:sz w:val="24"/>
          <w:szCs w:val="24"/>
          <w:u w:val="single"/>
        </w:rPr>
        <w:t> </w:t>
      </w:r>
      <w:r>
        <w:rPr>
          <w:rFonts w:ascii="Calibri" w:hAnsi="Calibri" w:cs="Calibri"/>
          <w:color w:val="FF0000"/>
          <w:sz w:val="24"/>
          <w:szCs w:val="24"/>
        </w:rPr>
        <w:t xml:space="preserve"> </w:t>
      </w:r>
      <w:r w:rsidR="00141692">
        <w:rPr>
          <w:rFonts w:ascii="Calibri" w:hAnsi="Calibri" w:cs="Calibri"/>
          <w:color w:val="FF0000"/>
          <w:sz w:val="24"/>
          <w:szCs w:val="24"/>
        </w:rPr>
        <w:t>Maintient du tableau, aucune prise en compte</w:t>
      </w:r>
      <w:r w:rsidR="003B68D1">
        <w:rPr>
          <w:rFonts w:ascii="Calibri" w:hAnsi="Calibri" w:cs="Calibri"/>
          <w:color w:val="FF0000"/>
          <w:sz w:val="24"/>
          <w:szCs w:val="24"/>
        </w:rPr>
        <w:t xml:space="preserve"> du stress engendré, celui-ci n’</w:t>
      </w:r>
      <w:r w:rsidR="00141692">
        <w:rPr>
          <w:rFonts w:ascii="Calibri" w:hAnsi="Calibri" w:cs="Calibri"/>
          <w:color w:val="FF0000"/>
          <w:sz w:val="24"/>
          <w:szCs w:val="24"/>
        </w:rPr>
        <w:t>est qu’un élément facultatif aux yeux de la direction</w:t>
      </w:r>
      <w:r w:rsidR="003B68D1">
        <w:rPr>
          <w:rFonts w:ascii="Calibri" w:hAnsi="Calibri" w:cs="Calibri"/>
          <w:color w:val="FF0000"/>
          <w:sz w:val="24"/>
          <w:szCs w:val="24"/>
        </w:rPr>
        <w:t>, encore une fois lamentable ! Bientôt nous n’aurons plus le temps de vendre, car il y aura tellement de tableaux à remplir que nous nous épuiserons à le faire ! D’ailleurs n’est ce pas une façon de nous infantiliser et culpabiliser encore plus !</w:t>
      </w:r>
    </w:p>
    <w:p w:rsidR="00940703" w:rsidRDefault="00940703" w:rsidP="009A5E0B">
      <w:pPr>
        <w:autoSpaceDE w:val="0"/>
        <w:autoSpaceDN w:val="0"/>
        <w:adjustRightInd w:val="0"/>
        <w:jc w:val="both"/>
        <w:rPr>
          <w:rFonts w:ascii="Calibri" w:hAnsi="Calibri" w:cs="Calibri"/>
          <w:color w:val="000000"/>
          <w:sz w:val="18"/>
          <w:szCs w:val="18"/>
        </w:rPr>
      </w:pPr>
    </w:p>
    <w:p w:rsidR="00141692" w:rsidRDefault="00940703"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6/ Conformément à l’article L2313-1 du code du travail cité ci-dessus :</w:t>
      </w:r>
      <w:r w:rsidRPr="00920CD2">
        <w:rPr>
          <w:rFonts w:ascii="Calibri" w:hAnsi="Calibri" w:cs="Calibri"/>
          <w:color w:val="000000"/>
          <w:sz w:val="24"/>
          <w:szCs w:val="24"/>
        </w:rPr>
        <w:t xml:space="preserve"> Les délégué</w:t>
      </w:r>
      <w:r w:rsidR="009A5E0B">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Pr>
          <w:rFonts w:ascii="TimesNewRomanPSMT" w:cs="TimesNewRomanPSMT"/>
          <w:color w:val="000000"/>
          <w:sz w:val="24"/>
          <w:szCs w:val="24"/>
        </w:rPr>
        <w:t xml:space="preserve"> note</w:t>
      </w:r>
      <w:r w:rsidR="009A5E0B">
        <w:rPr>
          <w:rFonts w:ascii="TimesNewRomanPSMT" w:cs="TimesNewRomanPSMT"/>
          <w:color w:val="000000"/>
          <w:sz w:val="24"/>
          <w:szCs w:val="24"/>
        </w:rPr>
        <w:t>nt</w:t>
      </w:r>
      <w:r>
        <w:rPr>
          <w:rFonts w:ascii="TimesNewRomanPSMT" w:cs="TimesNewRomanPSMT"/>
          <w:color w:val="000000"/>
          <w:sz w:val="24"/>
          <w:szCs w:val="24"/>
        </w:rPr>
        <w:t xml:space="preserve"> que j</w:t>
      </w:r>
      <w:r w:rsidR="00141692">
        <w:rPr>
          <w:rFonts w:ascii="Calibri" w:hAnsi="Calibri" w:cs="Calibri"/>
          <w:color w:val="000000"/>
          <w:sz w:val="24"/>
          <w:szCs w:val="24"/>
        </w:rPr>
        <w:t>usqu'à présent dans chaque quadrimestre, il y avait un temps fort qui durait 2 à 3 mois.</w:t>
      </w:r>
      <w:r>
        <w:rPr>
          <w:rFonts w:ascii="Calibri" w:hAnsi="Calibri" w:cs="Calibri"/>
          <w:color w:val="000000"/>
          <w:sz w:val="24"/>
          <w:szCs w:val="24"/>
        </w:rPr>
        <w:t xml:space="preserve"> </w:t>
      </w:r>
      <w:r w:rsidR="00141692">
        <w:rPr>
          <w:rFonts w:ascii="Calibri" w:hAnsi="Calibri" w:cs="Calibri"/>
          <w:color w:val="000000"/>
          <w:sz w:val="24"/>
          <w:szCs w:val="24"/>
        </w:rPr>
        <w:t>Sur le deuxième quadrimestre, nous assistons à une superposition de tableaux à savoir 2 temps forts + 1</w:t>
      </w:r>
      <w:r>
        <w:rPr>
          <w:rFonts w:ascii="Calibri" w:hAnsi="Calibri" w:cs="Calibri"/>
          <w:color w:val="000000"/>
          <w:sz w:val="24"/>
          <w:szCs w:val="24"/>
        </w:rPr>
        <w:t xml:space="preserve"> </w:t>
      </w:r>
      <w:r w:rsidR="00141692">
        <w:rPr>
          <w:rFonts w:ascii="Calibri" w:hAnsi="Calibri" w:cs="Calibri"/>
          <w:color w:val="000000"/>
          <w:sz w:val="24"/>
          <w:szCs w:val="24"/>
        </w:rPr>
        <w:t>tour de France APC (contre la montre), la pression commerciale ne cesse d’augmenter dans le réseau</w:t>
      </w:r>
      <w:r>
        <w:rPr>
          <w:rFonts w:ascii="Calibri" w:hAnsi="Calibri" w:cs="Calibri"/>
          <w:color w:val="000000"/>
          <w:sz w:val="24"/>
          <w:szCs w:val="24"/>
        </w:rPr>
        <w:t xml:space="preserve"> </w:t>
      </w:r>
      <w:r w:rsidR="00141692">
        <w:rPr>
          <w:rFonts w:ascii="Calibri" w:hAnsi="Calibri" w:cs="Calibri"/>
          <w:color w:val="000000"/>
          <w:sz w:val="24"/>
          <w:szCs w:val="24"/>
        </w:rPr>
        <w:t>tant sur les lignes managériales que sur les collègues CC et GC qui subissent l'exigence de plus en plus</w:t>
      </w:r>
      <w:r>
        <w:rPr>
          <w:rFonts w:ascii="Calibri" w:hAnsi="Calibri" w:cs="Calibri"/>
          <w:color w:val="000000"/>
          <w:sz w:val="24"/>
          <w:szCs w:val="24"/>
        </w:rPr>
        <w:t xml:space="preserve"> </w:t>
      </w:r>
      <w:r w:rsidR="00141692">
        <w:rPr>
          <w:rFonts w:ascii="Calibri" w:hAnsi="Calibri" w:cs="Calibri"/>
          <w:color w:val="000000"/>
          <w:sz w:val="24"/>
          <w:szCs w:val="24"/>
        </w:rPr>
        <w:t>soutenue de nos clients, un flux virtuel et constant avec un outil informatique défaillant.</w:t>
      </w:r>
      <w:r>
        <w:rPr>
          <w:rFonts w:ascii="Calibri" w:hAnsi="Calibri" w:cs="Calibri"/>
          <w:color w:val="000000"/>
          <w:sz w:val="24"/>
          <w:szCs w:val="24"/>
        </w:rPr>
        <w:t xml:space="preserve"> </w:t>
      </w:r>
      <w:r w:rsidR="00141692">
        <w:rPr>
          <w:rFonts w:ascii="Calibri" w:hAnsi="Calibri" w:cs="Calibri"/>
          <w:color w:val="000000"/>
          <w:sz w:val="24"/>
          <w:szCs w:val="24"/>
        </w:rPr>
        <w:t>La liste est longue qua</w:t>
      </w:r>
      <w:r w:rsidR="009A5E0B">
        <w:rPr>
          <w:rFonts w:ascii="Calibri" w:hAnsi="Calibri" w:cs="Calibri"/>
          <w:color w:val="000000"/>
          <w:sz w:val="24"/>
          <w:szCs w:val="24"/>
        </w:rPr>
        <w:t>nt aux attendu</w:t>
      </w:r>
      <w:r w:rsidR="00141692">
        <w:rPr>
          <w:rFonts w:ascii="Calibri" w:hAnsi="Calibri" w:cs="Calibri"/>
          <w:color w:val="000000"/>
          <w:sz w:val="24"/>
          <w:szCs w:val="24"/>
        </w:rPr>
        <w:t xml:space="preserve">s des métiers au travers du suivi divers et varié (phoning, </w:t>
      </w:r>
      <w:proofErr w:type="spellStart"/>
      <w:r w:rsidR="00141692">
        <w:rPr>
          <w:rFonts w:ascii="Calibri" w:hAnsi="Calibri" w:cs="Calibri"/>
          <w:color w:val="000000"/>
          <w:sz w:val="24"/>
          <w:szCs w:val="24"/>
        </w:rPr>
        <w:t>pdo</w:t>
      </w:r>
      <w:proofErr w:type="spellEnd"/>
      <w:r w:rsidR="00141692">
        <w:rPr>
          <w:rFonts w:ascii="Calibri" w:hAnsi="Calibri" w:cs="Calibri"/>
          <w:color w:val="000000"/>
          <w:sz w:val="24"/>
          <w:szCs w:val="24"/>
        </w:rPr>
        <w:t>,</w:t>
      </w:r>
      <w:r>
        <w:rPr>
          <w:rFonts w:ascii="Calibri" w:hAnsi="Calibri" w:cs="Calibri"/>
          <w:color w:val="000000"/>
          <w:sz w:val="24"/>
          <w:szCs w:val="24"/>
        </w:rPr>
        <w:t xml:space="preserve"> </w:t>
      </w:r>
      <w:r w:rsidR="00141692">
        <w:rPr>
          <w:rFonts w:ascii="Calibri" w:hAnsi="Calibri" w:cs="Calibri"/>
          <w:color w:val="000000"/>
          <w:sz w:val="24"/>
          <w:szCs w:val="24"/>
        </w:rPr>
        <w:t>agenda, vente</w:t>
      </w:r>
      <w:r w:rsidR="009A5E0B">
        <w:rPr>
          <w:rFonts w:ascii="Calibri" w:hAnsi="Calibri" w:cs="Calibri"/>
          <w:color w:val="000000"/>
          <w:sz w:val="24"/>
          <w:szCs w:val="24"/>
        </w:rPr>
        <w:t>s</w:t>
      </w:r>
      <w:r w:rsidR="00141692">
        <w:rPr>
          <w:rFonts w:ascii="Calibri" w:hAnsi="Calibri" w:cs="Calibri"/>
          <w:color w:val="000000"/>
          <w:sz w:val="24"/>
          <w:szCs w:val="24"/>
        </w:rPr>
        <w:t xml:space="preserve">, nombre de rdv, multi ventes, contingents </w:t>
      </w:r>
      <w:r w:rsidR="00141692" w:rsidRPr="00940703">
        <w:rPr>
          <w:rFonts w:ascii="Calibri" w:hAnsi="Calibri" w:cs="Calibri"/>
          <w:color w:val="000000"/>
          <w:sz w:val="24"/>
          <w:szCs w:val="24"/>
        </w:rPr>
        <w:t>…</w:t>
      </w:r>
      <w:r w:rsidR="00141692">
        <w:rPr>
          <w:rFonts w:ascii="Calibri" w:hAnsi="Calibri" w:cs="Calibri"/>
          <w:color w:val="000000"/>
          <w:sz w:val="24"/>
          <w:szCs w:val="24"/>
        </w:rPr>
        <w:t>), pesant sur la santé des collègues qui sont</w:t>
      </w:r>
      <w:r>
        <w:rPr>
          <w:rFonts w:ascii="Calibri" w:hAnsi="Calibri" w:cs="Calibri"/>
          <w:color w:val="000000"/>
          <w:sz w:val="24"/>
          <w:szCs w:val="24"/>
        </w:rPr>
        <w:t xml:space="preserve"> </w:t>
      </w:r>
      <w:r w:rsidR="00141692">
        <w:rPr>
          <w:rFonts w:ascii="Calibri" w:hAnsi="Calibri" w:cs="Calibri"/>
          <w:color w:val="000000"/>
          <w:sz w:val="24"/>
          <w:szCs w:val="24"/>
        </w:rPr>
        <w:t xml:space="preserve">déjà éreintés </w:t>
      </w:r>
      <w:r>
        <w:rPr>
          <w:rFonts w:ascii="Calibri" w:hAnsi="Calibri" w:cs="Calibri"/>
          <w:color w:val="000000"/>
          <w:sz w:val="24"/>
          <w:szCs w:val="24"/>
        </w:rPr>
        <w:t>p</w:t>
      </w:r>
      <w:r w:rsidR="00141692">
        <w:rPr>
          <w:rFonts w:ascii="Calibri" w:hAnsi="Calibri" w:cs="Calibri"/>
          <w:color w:val="000000"/>
          <w:sz w:val="24"/>
          <w:szCs w:val="24"/>
        </w:rPr>
        <w:t>ar le sprint conso réalisé.</w:t>
      </w:r>
      <w:r>
        <w:rPr>
          <w:rFonts w:ascii="Calibri" w:hAnsi="Calibri" w:cs="Calibri"/>
          <w:color w:val="000000"/>
          <w:sz w:val="24"/>
          <w:szCs w:val="24"/>
        </w:rPr>
        <w:t xml:space="preserve"> </w:t>
      </w:r>
      <w:r w:rsidR="00141692">
        <w:rPr>
          <w:rFonts w:ascii="Calibri" w:hAnsi="Calibri" w:cs="Calibri"/>
          <w:color w:val="000000"/>
          <w:sz w:val="24"/>
          <w:szCs w:val="24"/>
        </w:rPr>
        <w:t>Quelle limite se donne la direction sur la santé des collègues au travail ?</w:t>
      </w:r>
    </w:p>
    <w:p w:rsidR="009A5E0B" w:rsidRDefault="00141692"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La direction est elle consciente qu’une saturation commerciale monte dans le réseau ?</w:t>
      </w:r>
      <w:r w:rsidR="00067027">
        <w:rPr>
          <w:rFonts w:ascii="Calibri" w:hAnsi="Calibri" w:cs="Calibri"/>
          <w:color w:val="000000"/>
          <w:sz w:val="24"/>
          <w:szCs w:val="24"/>
        </w:rPr>
        <w:t xml:space="preserve"> </w:t>
      </w:r>
    </w:p>
    <w:p w:rsidR="003B68D1" w:rsidRPr="00F35E3F" w:rsidRDefault="003B68D1" w:rsidP="009A5E0B">
      <w:pPr>
        <w:autoSpaceDE w:val="0"/>
        <w:autoSpaceDN w:val="0"/>
        <w:adjustRightInd w:val="0"/>
        <w:jc w:val="both"/>
        <w:rPr>
          <w:rFonts w:ascii="Calibri" w:hAnsi="Calibri" w:cs="Calibri"/>
          <w:color w:val="4472C4" w:themeColor="accent1"/>
          <w:sz w:val="18"/>
          <w:szCs w:val="18"/>
          <w:u w:val="single"/>
        </w:rPr>
      </w:pPr>
      <w:r w:rsidRPr="00F35E3F">
        <w:rPr>
          <w:rFonts w:ascii="Calibri" w:hAnsi="Calibri" w:cs="Calibri"/>
          <w:color w:val="4472C4" w:themeColor="accent1"/>
          <w:sz w:val="18"/>
          <w:szCs w:val="18"/>
          <w:u w:val="single"/>
        </w:rPr>
        <w:t xml:space="preserve">La direction : </w:t>
      </w:r>
      <w:r w:rsidRPr="00F35E3F">
        <w:rPr>
          <w:rFonts w:ascii="Calibri" w:hAnsi="Calibri" w:cs="Calibri"/>
          <w:color w:val="4472C4" w:themeColor="accent1"/>
          <w:sz w:val="18"/>
          <w:szCs w:val="18"/>
        </w:rPr>
        <w:t>répond que cette question n’est pas DP</w:t>
      </w:r>
    </w:p>
    <w:p w:rsidR="0077468A" w:rsidRDefault="009D1768" w:rsidP="009A5E0B">
      <w:pPr>
        <w:autoSpaceDE w:val="0"/>
        <w:autoSpaceDN w:val="0"/>
        <w:adjustRightInd w:val="0"/>
        <w:jc w:val="both"/>
        <w:rPr>
          <w:rFonts w:ascii="Calibri" w:hAnsi="Calibri" w:cs="Calibri"/>
          <w:color w:val="FF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Pr>
          <w:rFonts w:ascii="TimesNewRomanPSMT" w:cs="TimesNewRomanPSMT"/>
          <w:color w:val="FF0000"/>
          <w:sz w:val="24"/>
          <w:szCs w:val="24"/>
          <w:u w:val="single"/>
        </w:rPr>
        <w:t> </w:t>
      </w:r>
      <w:r w:rsidRPr="009D1768">
        <w:rPr>
          <w:rFonts w:ascii="TimesNewRomanPSMT" w:cs="TimesNewRomanPSMT"/>
          <w:color w:val="FF0000"/>
          <w:sz w:val="24"/>
          <w:szCs w:val="24"/>
        </w:rPr>
        <w:t xml:space="preserve">: </w:t>
      </w:r>
      <w:r w:rsidRPr="003C04C7">
        <w:rPr>
          <w:rFonts w:ascii="Calibri" w:hAnsi="Calibri" w:cs="Calibri"/>
          <w:color w:val="FF0000"/>
          <w:sz w:val="24"/>
          <w:szCs w:val="24"/>
        </w:rPr>
        <w:t>la direction a surtout oublié de préciser « et entretenir la richesse des dirigeants (sic !)</w:t>
      </w:r>
      <w:r w:rsidR="001F4C05" w:rsidRPr="003C04C7">
        <w:rPr>
          <w:rFonts w:ascii="Calibri" w:hAnsi="Calibri" w:cs="Calibri"/>
          <w:color w:val="FF0000"/>
          <w:sz w:val="24"/>
          <w:szCs w:val="24"/>
        </w:rPr>
        <w:t> »</w:t>
      </w:r>
      <w:r w:rsidR="003B68D1" w:rsidRPr="003C04C7">
        <w:rPr>
          <w:rFonts w:ascii="Calibri" w:hAnsi="Calibri" w:cs="Calibri"/>
          <w:color w:val="FF0000"/>
          <w:sz w:val="24"/>
          <w:szCs w:val="24"/>
        </w:rPr>
        <w:t>, en aparté la direction explique aussi que nous sommes dans une entreprise commerciale et nous devons pérenniser nos emplois et notre rentabilité</w:t>
      </w:r>
      <w:r w:rsidR="003C04C7" w:rsidRPr="003C04C7">
        <w:rPr>
          <w:rFonts w:ascii="Calibri" w:hAnsi="Calibri" w:cs="Calibri"/>
          <w:color w:val="FF0000"/>
          <w:sz w:val="24"/>
          <w:szCs w:val="24"/>
        </w:rPr>
        <w:t>, peut être que nos chers voire très cher</w:t>
      </w:r>
      <w:r w:rsidR="003C04C7">
        <w:rPr>
          <w:rFonts w:ascii="Calibri" w:hAnsi="Calibri" w:cs="Calibri"/>
          <w:color w:val="FF0000"/>
          <w:sz w:val="24"/>
          <w:szCs w:val="24"/>
        </w:rPr>
        <w:t>s</w:t>
      </w:r>
      <w:r w:rsidR="003C04C7" w:rsidRPr="003C04C7">
        <w:rPr>
          <w:rFonts w:ascii="Calibri" w:hAnsi="Calibri" w:cs="Calibri"/>
          <w:color w:val="FF0000"/>
          <w:sz w:val="24"/>
          <w:szCs w:val="24"/>
        </w:rPr>
        <w:t xml:space="preserve"> membres de la direction et autre</w:t>
      </w:r>
      <w:r w:rsidR="0077468A">
        <w:rPr>
          <w:rFonts w:ascii="Calibri" w:hAnsi="Calibri" w:cs="Calibri"/>
          <w:color w:val="FF0000"/>
          <w:sz w:val="24"/>
          <w:szCs w:val="24"/>
        </w:rPr>
        <w:t>s chefs</w:t>
      </w:r>
      <w:r w:rsidR="003C04C7" w:rsidRPr="003C04C7">
        <w:rPr>
          <w:rFonts w:ascii="Calibri" w:hAnsi="Calibri" w:cs="Calibri"/>
          <w:color w:val="FF0000"/>
          <w:sz w:val="24"/>
          <w:szCs w:val="24"/>
        </w:rPr>
        <w:t xml:space="preserve"> devraient réévaluer leur salaires, primes, part variable</w:t>
      </w:r>
      <w:r w:rsidR="003C04C7">
        <w:rPr>
          <w:rFonts w:ascii="Calibri" w:hAnsi="Calibri" w:cs="Calibri"/>
          <w:color w:val="FF0000"/>
          <w:sz w:val="24"/>
          <w:szCs w:val="24"/>
        </w:rPr>
        <w:t>s</w:t>
      </w:r>
      <w:r w:rsidR="003C04C7" w:rsidRPr="003C04C7">
        <w:rPr>
          <w:rFonts w:ascii="Calibri" w:hAnsi="Calibri" w:cs="Calibri"/>
          <w:color w:val="FF0000"/>
          <w:sz w:val="24"/>
          <w:szCs w:val="24"/>
        </w:rPr>
        <w:t>, jetons de présence et autre</w:t>
      </w:r>
      <w:r w:rsidR="0077468A">
        <w:rPr>
          <w:rFonts w:ascii="Calibri" w:hAnsi="Calibri" w:cs="Calibri"/>
          <w:color w:val="FF0000"/>
          <w:sz w:val="24"/>
          <w:szCs w:val="24"/>
        </w:rPr>
        <w:t>s avantages en nature (</w:t>
      </w:r>
      <w:r w:rsidR="003C04C7" w:rsidRPr="003C04C7">
        <w:rPr>
          <w:rFonts w:ascii="Calibri" w:hAnsi="Calibri" w:cs="Calibri"/>
          <w:color w:val="FF0000"/>
          <w:sz w:val="24"/>
          <w:szCs w:val="24"/>
        </w:rPr>
        <w:t xml:space="preserve">femme de ménage, chauffeur, maison cossue sur les abord de bordeaux </w:t>
      </w:r>
      <w:r w:rsidR="0077468A">
        <w:rPr>
          <w:rFonts w:ascii="Calibri" w:hAnsi="Calibri" w:cs="Calibri"/>
          <w:color w:val="FF0000"/>
          <w:sz w:val="24"/>
          <w:szCs w:val="24"/>
        </w:rPr>
        <w:t xml:space="preserve">) ? </w:t>
      </w:r>
    </w:p>
    <w:p w:rsidR="009D1768" w:rsidRPr="009D1768" w:rsidRDefault="0077468A" w:rsidP="009A5E0B">
      <w:pPr>
        <w:autoSpaceDE w:val="0"/>
        <w:autoSpaceDN w:val="0"/>
        <w:adjustRightInd w:val="0"/>
        <w:jc w:val="both"/>
        <w:rPr>
          <w:rFonts w:ascii="Calibri" w:hAnsi="Calibri" w:cs="Calibri"/>
          <w:color w:val="000000"/>
          <w:sz w:val="18"/>
          <w:szCs w:val="18"/>
        </w:rPr>
      </w:pPr>
      <w:r w:rsidRPr="009D1768">
        <w:rPr>
          <w:rFonts w:ascii="Calibri" w:hAnsi="Calibri" w:cs="Calibri"/>
          <w:color w:val="000000"/>
          <w:sz w:val="18"/>
          <w:szCs w:val="18"/>
        </w:rPr>
        <w:t xml:space="preserve"> </w:t>
      </w:r>
    </w:p>
    <w:p w:rsidR="003C04C7" w:rsidRDefault="009D1768" w:rsidP="009A5E0B">
      <w:pPr>
        <w:autoSpaceDE w:val="0"/>
        <w:autoSpaceDN w:val="0"/>
        <w:adjustRightInd w:val="0"/>
        <w:jc w:val="both"/>
        <w:rPr>
          <w:rFonts w:ascii="Calibri" w:hAnsi="Calibri" w:cs="Calibri"/>
          <w:sz w:val="18"/>
          <w:szCs w:val="18"/>
        </w:rPr>
      </w:pPr>
      <w:r>
        <w:rPr>
          <w:rFonts w:ascii="Calibri" w:hAnsi="Calibri" w:cs="Calibri"/>
          <w:color w:val="000000"/>
          <w:sz w:val="24"/>
          <w:szCs w:val="24"/>
        </w:rPr>
        <w:t>7/ Conformément à l’article L2313-1 du code du travail cité ci-dessus :</w:t>
      </w:r>
      <w:r w:rsidRPr="00920CD2">
        <w:rPr>
          <w:rFonts w:ascii="Calibri" w:hAnsi="Calibri" w:cs="Calibri"/>
          <w:color w:val="000000"/>
          <w:sz w:val="24"/>
          <w:szCs w:val="24"/>
        </w:rPr>
        <w:t xml:space="preserve"> Les délégué</w:t>
      </w:r>
      <w:r w:rsidR="0077468A">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sidR="00141692">
        <w:rPr>
          <w:rFonts w:ascii="Calibri" w:hAnsi="Calibri" w:cs="Calibri"/>
          <w:color w:val="000000"/>
          <w:sz w:val="24"/>
          <w:szCs w:val="24"/>
        </w:rPr>
        <w:t xml:space="preserve"> demande</w:t>
      </w:r>
      <w:r w:rsidR="0077468A">
        <w:rPr>
          <w:rFonts w:ascii="Calibri" w:hAnsi="Calibri" w:cs="Calibri"/>
          <w:color w:val="000000"/>
          <w:sz w:val="24"/>
          <w:szCs w:val="24"/>
        </w:rPr>
        <w:t>nt</w:t>
      </w:r>
      <w:r w:rsidR="00141692">
        <w:rPr>
          <w:rFonts w:ascii="Calibri" w:hAnsi="Calibri" w:cs="Calibri"/>
          <w:color w:val="000000"/>
          <w:sz w:val="24"/>
          <w:szCs w:val="24"/>
        </w:rPr>
        <w:t xml:space="preserve"> à la direction si un Fongecif est accepté dans n’importe quel secteur d’activité</w:t>
      </w:r>
      <w:r>
        <w:rPr>
          <w:rFonts w:ascii="Calibri" w:hAnsi="Calibri" w:cs="Calibri"/>
          <w:color w:val="000000"/>
          <w:sz w:val="24"/>
          <w:szCs w:val="24"/>
        </w:rPr>
        <w:t xml:space="preserve"> </w:t>
      </w:r>
      <w:r w:rsidR="001F4C05">
        <w:rPr>
          <w:rFonts w:ascii="Calibri" w:hAnsi="Calibri" w:cs="Calibri"/>
          <w:color w:val="000000"/>
          <w:sz w:val="24"/>
          <w:szCs w:val="24"/>
        </w:rPr>
        <w:t>(c</w:t>
      </w:r>
      <w:r w:rsidR="00141692">
        <w:rPr>
          <w:rFonts w:ascii="Calibri" w:hAnsi="Calibri" w:cs="Calibri"/>
          <w:color w:val="000000"/>
          <w:sz w:val="24"/>
          <w:szCs w:val="24"/>
        </w:rPr>
        <w:t xml:space="preserve">uisine, esthétisme </w:t>
      </w:r>
      <w:r w:rsidR="00141692" w:rsidRPr="003C04C7">
        <w:rPr>
          <w:rFonts w:ascii="Calibri" w:hAnsi="Calibri" w:cs="Calibri"/>
          <w:color w:val="000000"/>
          <w:sz w:val="24"/>
          <w:szCs w:val="24"/>
        </w:rPr>
        <w:t>…</w:t>
      </w:r>
      <w:r w:rsidR="00141692">
        <w:rPr>
          <w:rFonts w:ascii="Calibri" w:hAnsi="Calibri" w:cs="Calibri"/>
          <w:color w:val="000000"/>
          <w:sz w:val="24"/>
          <w:szCs w:val="24"/>
        </w:rPr>
        <w:t>) ?</w:t>
      </w:r>
      <w:r w:rsidR="003C04C7" w:rsidRPr="003C04C7">
        <w:rPr>
          <w:rFonts w:ascii="Calibri" w:hAnsi="Calibri" w:cs="Calibri"/>
          <w:sz w:val="18"/>
          <w:szCs w:val="18"/>
        </w:rPr>
        <w:t xml:space="preserve"> </w:t>
      </w:r>
    </w:p>
    <w:p w:rsidR="003C04C7" w:rsidRPr="00042500" w:rsidRDefault="003C04C7" w:rsidP="009A5E0B">
      <w:pPr>
        <w:pStyle w:val="Default"/>
        <w:jc w:val="both"/>
        <w:rPr>
          <w:rFonts w:ascii="TimesNewRomanPSMT" w:cs="TimesNewRomanPSMT"/>
          <w:color w:val="4472C4" w:themeColor="accent1"/>
          <w:sz w:val="18"/>
          <w:szCs w:val="18"/>
        </w:rPr>
      </w:pPr>
      <w:r w:rsidRPr="00F35E3F">
        <w:rPr>
          <w:rFonts w:ascii="TimesNewRomanPSMT" w:cs="TimesNewRomanPSMT"/>
          <w:color w:val="4472C4" w:themeColor="accent1"/>
          <w:sz w:val="18"/>
          <w:szCs w:val="18"/>
          <w:u w:val="single"/>
        </w:rPr>
        <w:t xml:space="preserve">La direction </w:t>
      </w:r>
      <w:r w:rsidRPr="00042500">
        <w:rPr>
          <w:rFonts w:ascii="TimesNewRomanPSMT" w:cs="TimesNewRomanPSMT"/>
          <w:color w:val="4472C4" w:themeColor="accent1"/>
          <w:sz w:val="18"/>
          <w:szCs w:val="18"/>
        </w:rPr>
        <w:t>Le CIF est un cong</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 individuel qui permet au salari</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 de s</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absenter de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 xml:space="preserve">entreprise afin de suivre une formation pour se qualifier, </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voluer ou se reconvertir. La formation doit permettre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acc</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der </w:t>
      </w:r>
      <w:r w:rsidRPr="00042500">
        <w:rPr>
          <w:rFonts w:ascii="TimesNewRomanPSMT" w:cs="TimesNewRomanPSMT"/>
          <w:color w:val="4472C4" w:themeColor="accent1"/>
          <w:sz w:val="18"/>
          <w:szCs w:val="18"/>
        </w:rPr>
        <w:t>à</w:t>
      </w:r>
      <w:r w:rsidRPr="00042500">
        <w:rPr>
          <w:rFonts w:ascii="TimesNewRomanPSMT" w:cs="TimesNewRomanPSMT"/>
          <w:color w:val="4472C4" w:themeColor="accent1"/>
          <w:sz w:val="18"/>
          <w:szCs w:val="18"/>
        </w:rPr>
        <w:t xml:space="preserve"> un niveau de qualification sup</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rieure, de changer de profession ou de secteur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activit</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enrichir ses connaissances dans le domaine culturel et social, ou se pr</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parer </w:t>
      </w:r>
      <w:r w:rsidRPr="00042500">
        <w:rPr>
          <w:rFonts w:ascii="TimesNewRomanPSMT" w:cs="TimesNewRomanPSMT"/>
          <w:color w:val="4472C4" w:themeColor="accent1"/>
          <w:sz w:val="18"/>
          <w:szCs w:val="18"/>
        </w:rPr>
        <w:t>à</w:t>
      </w:r>
      <w:r w:rsidRPr="00042500">
        <w:rPr>
          <w:rFonts w:ascii="TimesNewRomanPSMT" w:cs="TimesNewRomanPSMT"/>
          <w:color w:val="4472C4" w:themeColor="accent1"/>
          <w:sz w:val="18"/>
          <w:szCs w:val="18"/>
        </w:rPr>
        <w:t xml:space="preserve">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exercice de responsabilit</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s associatives b</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n</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voles, ou de pr</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parer un examen pour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obtention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un dipl</w:t>
      </w:r>
      <w:r w:rsidRPr="00042500">
        <w:rPr>
          <w:rFonts w:ascii="TimesNewRomanPSMT" w:cs="TimesNewRomanPSMT"/>
          <w:color w:val="4472C4" w:themeColor="accent1"/>
          <w:sz w:val="18"/>
          <w:szCs w:val="18"/>
        </w:rPr>
        <w:t>ô</w:t>
      </w:r>
      <w:r w:rsidRPr="00042500">
        <w:rPr>
          <w:rFonts w:ascii="TimesNewRomanPSMT" w:cs="TimesNewRomanPSMT"/>
          <w:color w:val="4472C4" w:themeColor="accent1"/>
          <w:sz w:val="18"/>
          <w:szCs w:val="18"/>
        </w:rPr>
        <w:t>me. La formation demand</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e n</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 pas besoin d</w:t>
      </w:r>
      <w:r w:rsidRPr="00042500">
        <w:rPr>
          <w:rFonts w:ascii="TimesNewRomanPSMT" w:cs="TimesNewRomanPSMT"/>
          <w:color w:val="4472C4" w:themeColor="accent1"/>
          <w:sz w:val="18"/>
          <w:szCs w:val="18"/>
        </w:rPr>
        <w:t>’ê</w:t>
      </w:r>
      <w:r w:rsidRPr="00042500">
        <w:rPr>
          <w:rFonts w:ascii="TimesNewRomanPSMT" w:cs="TimesNewRomanPSMT"/>
          <w:color w:val="4472C4" w:themeColor="accent1"/>
          <w:sz w:val="18"/>
          <w:szCs w:val="18"/>
        </w:rPr>
        <w:t>tre en rapport avec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activit</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 du salari</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employeur ne se positionne que sur l</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autorisation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absence du salari</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le FONGECIF de son c</w:t>
      </w:r>
      <w:r w:rsidRPr="00042500">
        <w:rPr>
          <w:rFonts w:ascii="TimesNewRomanPSMT" w:cs="TimesNewRomanPSMT"/>
          <w:color w:val="4472C4" w:themeColor="accent1"/>
          <w:sz w:val="18"/>
          <w:szCs w:val="18"/>
        </w:rPr>
        <w:t>ô</w:t>
      </w:r>
      <w:r w:rsidRPr="00042500">
        <w:rPr>
          <w:rFonts w:ascii="TimesNewRomanPSMT" w:cs="TimesNewRomanPSMT"/>
          <w:color w:val="4472C4" w:themeColor="accent1"/>
          <w:sz w:val="18"/>
          <w:szCs w:val="18"/>
        </w:rPr>
        <w:t>t</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 xml:space="preserve"> d</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cide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 xml:space="preserve">accepter ou non le </w:t>
      </w:r>
      <w:r w:rsidRPr="00042500">
        <w:rPr>
          <w:rFonts w:ascii="TimesNewRomanPSMT" w:cs="TimesNewRomanPSMT"/>
          <w:color w:val="4472C4" w:themeColor="accent1"/>
          <w:sz w:val="18"/>
          <w:szCs w:val="18"/>
        </w:rPr>
        <w:lastRenderedPageBreak/>
        <w:t>financement des frais de formation. Pour tout renseignement et accompagnement sur la mise en place d</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un dossier de CIF, les salari</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s peuvent contacter Fr</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d</w:t>
      </w:r>
      <w:r w:rsidRPr="00042500">
        <w:rPr>
          <w:rFonts w:ascii="TimesNewRomanPSMT" w:cs="TimesNewRomanPSMT"/>
          <w:color w:val="4472C4" w:themeColor="accent1"/>
          <w:sz w:val="18"/>
          <w:szCs w:val="18"/>
        </w:rPr>
        <w:t>é</w:t>
      </w:r>
      <w:r w:rsidRPr="00042500">
        <w:rPr>
          <w:rFonts w:ascii="TimesNewRomanPSMT" w:cs="TimesNewRomanPSMT"/>
          <w:color w:val="4472C4" w:themeColor="accent1"/>
          <w:sz w:val="18"/>
          <w:szCs w:val="18"/>
        </w:rPr>
        <w:t>ric MOURAUD au sein de la DRH en CEAPC ainsi qu</w:t>
      </w:r>
      <w:r w:rsidRPr="00042500">
        <w:rPr>
          <w:rFonts w:ascii="TimesNewRomanPSMT" w:cs="TimesNewRomanPSMT"/>
          <w:color w:val="4472C4" w:themeColor="accent1"/>
          <w:sz w:val="18"/>
          <w:szCs w:val="18"/>
        </w:rPr>
        <w:t>’</w:t>
      </w:r>
      <w:r w:rsidRPr="00042500">
        <w:rPr>
          <w:rFonts w:ascii="TimesNewRomanPSMT" w:cs="TimesNewRomanPSMT"/>
          <w:color w:val="4472C4" w:themeColor="accent1"/>
          <w:sz w:val="18"/>
          <w:szCs w:val="18"/>
        </w:rPr>
        <w:t>un conseiller du FONGECIF Nouvelle Aquitaine.</w:t>
      </w:r>
    </w:p>
    <w:p w:rsidR="009D1768" w:rsidRPr="009D1768" w:rsidRDefault="009D1768" w:rsidP="009A5E0B">
      <w:pPr>
        <w:autoSpaceDE w:val="0"/>
        <w:autoSpaceDN w:val="0"/>
        <w:adjustRightInd w:val="0"/>
        <w:jc w:val="both"/>
        <w:rPr>
          <w:rFonts w:ascii="Calibri" w:hAnsi="Calibri" w:cs="Calibri"/>
          <w:color w:val="FF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Pr>
          <w:rFonts w:ascii="TimesNewRomanPSMT" w:cs="TimesNewRomanPSMT"/>
          <w:color w:val="FF0000"/>
          <w:sz w:val="24"/>
          <w:szCs w:val="24"/>
          <w:u w:val="single"/>
        </w:rPr>
        <w:t> </w:t>
      </w:r>
      <w:r>
        <w:rPr>
          <w:rFonts w:ascii="TimesNewRomanPSMT" w:cs="TimesNewRomanPSMT"/>
          <w:color w:val="FF0000"/>
          <w:sz w:val="24"/>
          <w:szCs w:val="24"/>
          <w:u w:val="single"/>
        </w:rPr>
        <w:t xml:space="preserve"> </w:t>
      </w:r>
      <w:r w:rsidRPr="00AC33BA">
        <w:rPr>
          <w:rFonts w:ascii="Calibri" w:hAnsi="Calibri" w:cs="Calibri"/>
          <w:color w:val="FF0000"/>
          <w:sz w:val="24"/>
          <w:szCs w:val="24"/>
        </w:rPr>
        <w:t>Chaque salarié a le droit de faire valoir ses droits au fongecif, au c</w:t>
      </w:r>
      <w:r w:rsidR="003C04C7">
        <w:rPr>
          <w:rFonts w:ascii="Calibri" w:hAnsi="Calibri" w:cs="Calibri"/>
          <w:color w:val="FF0000"/>
          <w:sz w:val="24"/>
          <w:szCs w:val="24"/>
        </w:rPr>
        <w:t xml:space="preserve">ompte professionnel de </w:t>
      </w:r>
      <w:r w:rsidRPr="00AC33BA">
        <w:rPr>
          <w:rFonts w:ascii="Calibri" w:hAnsi="Calibri" w:cs="Calibri"/>
          <w:color w:val="FF0000"/>
          <w:sz w:val="24"/>
          <w:szCs w:val="24"/>
        </w:rPr>
        <w:t>f</w:t>
      </w:r>
      <w:r w:rsidR="003C04C7">
        <w:rPr>
          <w:rFonts w:ascii="Calibri" w:hAnsi="Calibri" w:cs="Calibri"/>
          <w:color w:val="FF0000"/>
          <w:sz w:val="24"/>
          <w:szCs w:val="24"/>
        </w:rPr>
        <w:t xml:space="preserve">ormation, nous avons aussi droit </w:t>
      </w:r>
      <w:r>
        <w:rPr>
          <w:rFonts w:ascii="Calibri" w:hAnsi="Calibri" w:cs="Calibri"/>
          <w:color w:val="FF0000"/>
          <w:sz w:val="24"/>
          <w:szCs w:val="24"/>
        </w:rPr>
        <w:t>à</w:t>
      </w:r>
      <w:r w:rsidRPr="00AC33BA">
        <w:rPr>
          <w:rFonts w:ascii="Calibri" w:hAnsi="Calibri" w:cs="Calibri"/>
          <w:color w:val="FF0000"/>
          <w:sz w:val="24"/>
          <w:szCs w:val="24"/>
        </w:rPr>
        <w:t xml:space="preserve"> 12 jours</w:t>
      </w:r>
      <w:r w:rsidR="003C04C7">
        <w:rPr>
          <w:rFonts w:ascii="Calibri" w:hAnsi="Calibri" w:cs="Calibri"/>
          <w:color w:val="FF0000"/>
          <w:sz w:val="24"/>
          <w:szCs w:val="24"/>
        </w:rPr>
        <w:t xml:space="preserve"> par an.</w:t>
      </w:r>
      <w:r w:rsidR="001B030B">
        <w:rPr>
          <w:rFonts w:ascii="Calibri" w:hAnsi="Calibri" w:cs="Calibri"/>
          <w:color w:val="FF0000"/>
          <w:sz w:val="24"/>
          <w:szCs w:val="24"/>
        </w:rPr>
        <w:t xml:space="preserve"> </w:t>
      </w:r>
      <w:r w:rsidRPr="009D1768">
        <w:rPr>
          <w:rFonts w:ascii="Calibri" w:hAnsi="Calibri" w:cs="Calibri"/>
          <w:color w:val="FF0000"/>
          <w:sz w:val="24"/>
          <w:szCs w:val="24"/>
        </w:rPr>
        <w:t xml:space="preserve">Ne pas hésiter aussi </w:t>
      </w:r>
      <w:r w:rsidR="007E1CE1">
        <w:rPr>
          <w:rFonts w:ascii="Calibri" w:hAnsi="Calibri" w:cs="Calibri"/>
          <w:color w:val="FF0000"/>
          <w:sz w:val="24"/>
          <w:szCs w:val="24"/>
        </w:rPr>
        <w:t>à</w:t>
      </w:r>
      <w:r w:rsidRPr="009D1768">
        <w:rPr>
          <w:rFonts w:ascii="Calibri" w:hAnsi="Calibri" w:cs="Calibri"/>
          <w:color w:val="FF0000"/>
          <w:sz w:val="24"/>
          <w:szCs w:val="24"/>
        </w:rPr>
        <w:t xml:space="preserve"> faire un bilan de compétences, droit auquel t</w:t>
      </w:r>
      <w:r>
        <w:rPr>
          <w:rFonts w:ascii="Calibri" w:hAnsi="Calibri" w:cs="Calibri"/>
          <w:color w:val="FF0000"/>
          <w:sz w:val="24"/>
          <w:szCs w:val="24"/>
        </w:rPr>
        <w:t>o</w:t>
      </w:r>
      <w:r w:rsidRPr="009D1768">
        <w:rPr>
          <w:rFonts w:ascii="Calibri" w:hAnsi="Calibri" w:cs="Calibri"/>
          <w:color w:val="FF0000"/>
          <w:sz w:val="24"/>
          <w:szCs w:val="24"/>
        </w:rPr>
        <w:t xml:space="preserve">ut </w:t>
      </w:r>
      <w:r w:rsidR="003C04C7" w:rsidRPr="009D1768">
        <w:rPr>
          <w:rFonts w:ascii="Calibri" w:hAnsi="Calibri" w:cs="Calibri"/>
          <w:color w:val="FF0000"/>
          <w:sz w:val="24"/>
          <w:szCs w:val="24"/>
        </w:rPr>
        <w:t>à</w:t>
      </w:r>
      <w:r w:rsidRPr="009D1768">
        <w:rPr>
          <w:rFonts w:ascii="Calibri" w:hAnsi="Calibri" w:cs="Calibri"/>
          <w:color w:val="FF0000"/>
          <w:sz w:val="24"/>
          <w:szCs w:val="24"/>
        </w:rPr>
        <w:t xml:space="preserve"> chacun peut prétendre, sur le temps de travail et sans perte de salaire, pour cela nous contacter pour info, ou contacter di</w:t>
      </w:r>
      <w:r>
        <w:rPr>
          <w:rFonts w:ascii="Calibri" w:hAnsi="Calibri" w:cs="Calibri"/>
          <w:color w:val="FF0000"/>
          <w:sz w:val="24"/>
          <w:szCs w:val="24"/>
        </w:rPr>
        <w:t>rectement le fongecif de sa ré</w:t>
      </w:r>
      <w:r w:rsidRPr="009D1768">
        <w:rPr>
          <w:rFonts w:ascii="Calibri" w:hAnsi="Calibri" w:cs="Calibri"/>
          <w:color w:val="FF0000"/>
          <w:sz w:val="24"/>
          <w:szCs w:val="24"/>
        </w:rPr>
        <w:t>gion.</w:t>
      </w:r>
    </w:p>
    <w:p w:rsidR="009D1768" w:rsidRPr="009D1768" w:rsidRDefault="009D1768" w:rsidP="009A5E0B">
      <w:pPr>
        <w:autoSpaceDE w:val="0"/>
        <w:autoSpaceDN w:val="0"/>
        <w:adjustRightInd w:val="0"/>
        <w:jc w:val="both"/>
        <w:rPr>
          <w:rFonts w:ascii="Calibri" w:hAnsi="Calibri" w:cs="Calibri"/>
          <w:sz w:val="18"/>
          <w:szCs w:val="18"/>
        </w:rPr>
      </w:pPr>
    </w:p>
    <w:p w:rsidR="00141692" w:rsidRDefault="007E1CE1"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8/ Conformément à l’article L2313-1 du code du travail cité ci-dessus :</w:t>
      </w:r>
      <w:r w:rsidRPr="00920CD2">
        <w:rPr>
          <w:rFonts w:ascii="Calibri" w:hAnsi="Calibri" w:cs="Calibri"/>
          <w:color w:val="000000"/>
          <w:sz w:val="24"/>
          <w:szCs w:val="24"/>
        </w:rPr>
        <w:t xml:space="preserve"> Les délégué</w:t>
      </w:r>
      <w:r w:rsidR="0077468A">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sidR="00141692">
        <w:rPr>
          <w:rFonts w:ascii="Calibri" w:hAnsi="Calibri" w:cs="Calibri"/>
          <w:color w:val="000000"/>
          <w:sz w:val="24"/>
          <w:szCs w:val="24"/>
        </w:rPr>
        <w:t xml:space="preserve"> demande</w:t>
      </w:r>
      <w:r w:rsidR="0077468A">
        <w:rPr>
          <w:rFonts w:ascii="Calibri" w:hAnsi="Calibri" w:cs="Calibri"/>
          <w:color w:val="000000"/>
          <w:sz w:val="24"/>
          <w:szCs w:val="24"/>
        </w:rPr>
        <w:t>nt</w:t>
      </w:r>
      <w:r w:rsidR="00141692">
        <w:rPr>
          <w:rFonts w:ascii="Calibri" w:hAnsi="Calibri" w:cs="Calibri"/>
          <w:color w:val="000000"/>
          <w:sz w:val="24"/>
          <w:szCs w:val="24"/>
        </w:rPr>
        <w:t xml:space="preserve"> à la direction de répondre dans ce cas précis sur la remontée des ventes DEI</w:t>
      </w:r>
      <w:r>
        <w:rPr>
          <w:rFonts w:ascii="Calibri" w:hAnsi="Calibri" w:cs="Calibri"/>
          <w:color w:val="000000"/>
          <w:sz w:val="24"/>
          <w:szCs w:val="24"/>
        </w:rPr>
        <w:t xml:space="preserve"> dans le Pilot Perf</w:t>
      </w:r>
      <w:r w:rsidR="00141692">
        <w:rPr>
          <w:rFonts w:ascii="Calibri" w:hAnsi="Calibri" w:cs="Calibri"/>
          <w:color w:val="000000"/>
          <w:sz w:val="24"/>
          <w:szCs w:val="24"/>
        </w:rPr>
        <w:t>, question déjà posée en janvier 2017 et sans réponse à ce jour.</w:t>
      </w:r>
      <w:r>
        <w:rPr>
          <w:rFonts w:ascii="Calibri" w:hAnsi="Calibri" w:cs="Calibri"/>
          <w:color w:val="000000"/>
          <w:sz w:val="24"/>
          <w:szCs w:val="24"/>
        </w:rPr>
        <w:t xml:space="preserve"> </w:t>
      </w:r>
      <w:r w:rsidR="00141692">
        <w:rPr>
          <w:rFonts w:ascii="Calibri" w:hAnsi="Calibri" w:cs="Calibri"/>
          <w:color w:val="000000"/>
          <w:sz w:val="24"/>
          <w:szCs w:val="24"/>
        </w:rPr>
        <w:t>La direction a confirmé que les ventes effectuées via DEI remontent dans le pilot perf du CC ou GC</w:t>
      </w:r>
      <w:r>
        <w:rPr>
          <w:rFonts w:ascii="Calibri" w:hAnsi="Calibri" w:cs="Calibri"/>
          <w:color w:val="000000"/>
          <w:sz w:val="24"/>
          <w:szCs w:val="24"/>
        </w:rPr>
        <w:t xml:space="preserve"> </w:t>
      </w:r>
      <w:r w:rsidR="00141692">
        <w:rPr>
          <w:rFonts w:ascii="Calibri" w:hAnsi="Calibri" w:cs="Calibri"/>
          <w:color w:val="000000"/>
          <w:sz w:val="24"/>
          <w:szCs w:val="24"/>
        </w:rPr>
        <w:t>(compte rendu DP Adour Octobre 2016).</w:t>
      </w:r>
      <w:r>
        <w:rPr>
          <w:rFonts w:ascii="Calibri" w:hAnsi="Calibri" w:cs="Calibri"/>
          <w:color w:val="000000"/>
          <w:sz w:val="24"/>
          <w:szCs w:val="24"/>
        </w:rPr>
        <w:t xml:space="preserve"> </w:t>
      </w:r>
      <w:r w:rsidR="00141692">
        <w:rPr>
          <w:rFonts w:ascii="Calibri" w:hAnsi="Calibri" w:cs="Calibri"/>
          <w:color w:val="000000"/>
          <w:sz w:val="24"/>
          <w:szCs w:val="24"/>
        </w:rPr>
        <w:t>Alors la direction est-elle d’accord sur le fait que cette vente-là ne soit pas remontée ! Merci d’en</w:t>
      </w:r>
      <w:r>
        <w:rPr>
          <w:rFonts w:ascii="Calibri" w:hAnsi="Calibri" w:cs="Calibri"/>
          <w:color w:val="000000"/>
          <w:sz w:val="24"/>
          <w:szCs w:val="24"/>
        </w:rPr>
        <w:t xml:space="preserve"> </w:t>
      </w:r>
      <w:r w:rsidR="00141692">
        <w:rPr>
          <w:rFonts w:ascii="Calibri" w:hAnsi="Calibri" w:cs="Calibri"/>
          <w:color w:val="000000"/>
          <w:sz w:val="24"/>
          <w:szCs w:val="24"/>
        </w:rPr>
        <w:t>donner les raisons.</w:t>
      </w:r>
      <w:r w:rsidR="007C7529">
        <w:rPr>
          <w:rFonts w:ascii="Calibri" w:hAnsi="Calibri" w:cs="Calibri"/>
          <w:color w:val="000000"/>
          <w:sz w:val="24"/>
          <w:szCs w:val="24"/>
        </w:rPr>
        <w:t xml:space="preserve"> Ex :</w:t>
      </w:r>
      <w:r w:rsidR="0077468A">
        <w:rPr>
          <w:rFonts w:ascii="Calibri" w:hAnsi="Calibri" w:cs="Calibri"/>
          <w:color w:val="000000"/>
          <w:sz w:val="24"/>
          <w:szCs w:val="24"/>
        </w:rPr>
        <w:t xml:space="preserve"> </w:t>
      </w:r>
      <w:r w:rsidR="00141692">
        <w:rPr>
          <w:rFonts w:ascii="Calibri" w:hAnsi="Calibri" w:cs="Calibri"/>
          <w:color w:val="000000"/>
          <w:sz w:val="24"/>
          <w:szCs w:val="24"/>
        </w:rPr>
        <w:t>Mr X, a contracté un prêt de 50ke le 03.10.2016</w:t>
      </w:r>
      <w:r w:rsidR="0077468A">
        <w:rPr>
          <w:rFonts w:ascii="Calibri" w:hAnsi="Calibri" w:cs="Calibri"/>
          <w:color w:val="000000"/>
          <w:sz w:val="24"/>
          <w:szCs w:val="24"/>
        </w:rPr>
        <w:t xml:space="preserve">. </w:t>
      </w:r>
      <w:r w:rsidR="00141692">
        <w:rPr>
          <w:rFonts w:ascii="Calibri" w:hAnsi="Calibri" w:cs="Calibri"/>
          <w:color w:val="000000"/>
          <w:sz w:val="24"/>
          <w:szCs w:val="24"/>
        </w:rPr>
        <w:t>Ce client est en liste CC. Ci-dessous une copie des ventes réalisées et remontées sur pilot perf du</w:t>
      </w:r>
      <w:r>
        <w:rPr>
          <w:rFonts w:ascii="Calibri" w:hAnsi="Calibri" w:cs="Calibri"/>
          <w:color w:val="000000"/>
          <w:sz w:val="24"/>
          <w:szCs w:val="24"/>
        </w:rPr>
        <w:t xml:space="preserve"> </w:t>
      </w:r>
      <w:r w:rsidR="00141692">
        <w:rPr>
          <w:rFonts w:ascii="Calibri" w:hAnsi="Calibri" w:cs="Calibri"/>
          <w:color w:val="000000"/>
          <w:sz w:val="24"/>
          <w:szCs w:val="24"/>
        </w:rPr>
        <w:t xml:space="preserve">03.10.16 au 23.12.16, soit 4 crédits pour 24 </w:t>
      </w:r>
      <w:proofErr w:type="spellStart"/>
      <w:r w:rsidR="00141692">
        <w:rPr>
          <w:rFonts w:ascii="Calibri" w:hAnsi="Calibri" w:cs="Calibri"/>
          <w:color w:val="000000"/>
          <w:sz w:val="24"/>
          <w:szCs w:val="24"/>
        </w:rPr>
        <w:t>ke</w:t>
      </w:r>
      <w:proofErr w:type="spellEnd"/>
      <w:r w:rsidR="00141692">
        <w:rPr>
          <w:rFonts w:ascii="Calibri" w:hAnsi="Calibri" w:cs="Calibri"/>
          <w:color w:val="000000"/>
          <w:sz w:val="24"/>
          <w:szCs w:val="24"/>
        </w:rPr>
        <w:t xml:space="preserve"> !</w:t>
      </w:r>
    </w:p>
    <w:p w:rsidR="00141692" w:rsidRPr="00F35E3F" w:rsidRDefault="007E1CE1" w:rsidP="009A5E0B">
      <w:pPr>
        <w:autoSpaceDE w:val="0"/>
        <w:autoSpaceDN w:val="0"/>
        <w:adjustRightInd w:val="0"/>
        <w:jc w:val="both"/>
        <w:rPr>
          <w:rFonts w:ascii="TimesNewRomanPSMT" w:cs="TimesNewRomanPSMT"/>
          <w:color w:val="4472C4" w:themeColor="accent1"/>
          <w:sz w:val="18"/>
          <w:szCs w:val="18"/>
        </w:rPr>
      </w:pPr>
      <w:r w:rsidRPr="00F35E3F">
        <w:rPr>
          <w:rFonts w:ascii="TimesNewRomanPSMT" w:cs="TimesNewRomanPSMT"/>
          <w:color w:val="4472C4" w:themeColor="accent1"/>
          <w:sz w:val="18"/>
          <w:szCs w:val="18"/>
          <w:u w:val="single"/>
        </w:rPr>
        <w:t>La direction</w:t>
      </w:r>
      <w:r w:rsidRPr="00F35E3F">
        <w:rPr>
          <w:rFonts w:ascii="TimesNewRomanPSMT" w:cs="TimesNewRomanPSMT"/>
          <w:color w:val="4472C4" w:themeColor="accent1"/>
          <w:sz w:val="18"/>
          <w:szCs w:val="18"/>
        </w:rPr>
        <w:t xml:space="preserve"> </w:t>
      </w:r>
      <w:r w:rsidR="00141692" w:rsidRPr="00F35E3F">
        <w:rPr>
          <w:rFonts w:ascii="TimesNewRomanPSMT" w:cs="TimesNewRomanPSMT"/>
          <w:color w:val="4472C4" w:themeColor="accent1"/>
          <w:sz w:val="18"/>
          <w:szCs w:val="18"/>
        </w:rPr>
        <w:t>En cas d</w:t>
      </w:r>
      <w:r w:rsidR="00141692" w:rsidRPr="00F35E3F">
        <w:rPr>
          <w:rFonts w:ascii="TimesNewRomanPSMT" w:cs="TimesNewRomanPSMT"/>
          <w:color w:val="4472C4" w:themeColor="accent1"/>
          <w:sz w:val="18"/>
          <w:szCs w:val="18"/>
        </w:rPr>
        <w:t>’</w:t>
      </w:r>
      <w:r w:rsidR="00141692" w:rsidRPr="00F35E3F">
        <w:rPr>
          <w:rFonts w:ascii="TimesNewRomanPSMT" w:cs="TimesNewRomanPSMT"/>
          <w:color w:val="4472C4" w:themeColor="accent1"/>
          <w:sz w:val="18"/>
          <w:szCs w:val="18"/>
        </w:rPr>
        <w:t xml:space="preserve">anomalie, contacter le service </w:t>
      </w:r>
      <w:r w:rsidR="002B5C05" w:rsidRPr="00F35E3F">
        <w:rPr>
          <w:rFonts w:ascii="TimesNewRomanPSMT" w:cs="TimesNewRomanPSMT"/>
          <w:color w:val="4472C4" w:themeColor="accent1"/>
          <w:sz w:val="18"/>
          <w:szCs w:val="18"/>
        </w:rPr>
        <w:t>marketing</w:t>
      </w:r>
      <w:r w:rsidR="00141692" w:rsidRPr="00F35E3F">
        <w:rPr>
          <w:rFonts w:ascii="TimesNewRomanPSMT" w:cs="TimesNewRomanPSMT"/>
          <w:color w:val="4472C4" w:themeColor="accent1"/>
          <w:sz w:val="18"/>
          <w:szCs w:val="18"/>
        </w:rPr>
        <w:t xml:space="preserve">, </w:t>
      </w:r>
      <w:r w:rsidR="002B5C05" w:rsidRPr="00F35E3F">
        <w:rPr>
          <w:rFonts w:ascii="TimesNewRomanPSMT" w:cs="TimesNewRomanPSMT"/>
          <w:color w:val="4472C4" w:themeColor="accent1"/>
          <w:sz w:val="18"/>
          <w:szCs w:val="18"/>
        </w:rPr>
        <w:t>Thierry</w:t>
      </w:r>
      <w:r w:rsidR="00141692" w:rsidRPr="00F35E3F">
        <w:rPr>
          <w:rFonts w:ascii="TimesNewRomanPSMT" w:cs="TimesNewRomanPSMT"/>
          <w:color w:val="4472C4" w:themeColor="accent1"/>
          <w:sz w:val="18"/>
          <w:szCs w:val="18"/>
        </w:rPr>
        <w:t xml:space="preserve"> </w:t>
      </w:r>
      <w:r w:rsidR="002B5C05" w:rsidRPr="00F35E3F">
        <w:rPr>
          <w:rFonts w:ascii="TimesNewRomanPSMT" w:cs="TimesNewRomanPSMT"/>
          <w:color w:val="4472C4" w:themeColor="accent1"/>
          <w:sz w:val="18"/>
          <w:szCs w:val="18"/>
        </w:rPr>
        <w:t>Diana</w:t>
      </w:r>
      <w:r w:rsidR="00141692" w:rsidRPr="00F35E3F">
        <w:rPr>
          <w:rFonts w:ascii="TimesNewRomanPSMT" w:cs="TimesNewRomanPSMT"/>
          <w:color w:val="4472C4" w:themeColor="accent1"/>
          <w:sz w:val="18"/>
          <w:szCs w:val="18"/>
        </w:rPr>
        <w:t>,</w:t>
      </w:r>
    </w:p>
    <w:p w:rsidR="002B5C05" w:rsidRDefault="002B5C05" w:rsidP="009A5E0B">
      <w:pPr>
        <w:autoSpaceDE w:val="0"/>
        <w:autoSpaceDN w:val="0"/>
        <w:adjustRightInd w:val="0"/>
        <w:jc w:val="both"/>
        <w:rPr>
          <w:rFonts w:asciiTheme="minorHAnsi" w:hAnsiTheme="minorHAnsi" w:cs="TimesNewRomanPSMT"/>
          <w:color w:val="00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Pr>
          <w:rFonts w:ascii="TimesNewRomanPSMT" w:cs="TimesNewRomanPSMT"/>
          <w:color w:val="FF0000"/>
          <w:sz w:val="24"/>
          <w:szCs w:val="24"/>
          <w:u w:val="single"/>
        </w:rPr>
        <w:t> </w:t>
      </w:r>
      <w:r w:rsidRPr="002B5C05">
        <w:rPr>
          <w:rFonts w:ascii="TimesNewRomanPSMT" w:cs="TimesNewRomanPSMT"/>
          <w:color w:val="FF0000"/>
          <w:sz w:val="24"/>
          <w:szCs w:val="24"/>
        </w:rPr>
        <w:t>encore une anomalie</w:t>
      </w:r>
      <w:r w:rsidR="0077468A">
        <w:rPr>
          <w:rFonts w:ascii="TimesNewRomanPSMT" w:cs="TimesNewRomanPSMT"/>
          <w:color w:val="FF0000"/>
          <w:sz w:val="24"/>
          <w:szCs w:val="24"/>
        </w:rPr>
        <w:t>…</w:t>
      </w:r>
      <w:r w:rsidRPr="002B5C05">
        <w:rPr>
          <w:rFonts w:ascii="TimesNewRomanPSMT" w:cs="TimesNewRomanPSMT"/>
          <w:color w:val="FF0000"/>
          <w:sz w:val="24"/>
          <w:szCs w:val="24"/>
        </w:rPr>
        <w:t xml:space="preserve"> et au d</w:t>
      </w:r>
      <w:r w:rsidRPr="002B5C05">
        <w:rPr>
          <w:rFonts w:ascii="TimesNewRomanPSMT" w:cs="TimesNewRomanPSMT"/>
          <w:color w:val="FF0000"/>
          <w:sz w:val="24"/>
          <w:szCs w:val="24"/>
        </w:rPr>
        <w:t>é</w:t>
      </w:r>
      <w:r w:rsidRPr="002B5C05">
        <w:rPr>
          <w:rFonts w:ascii="TimesNewRomanPSMT" w:cs="TimesNewRomanPSMT"/>
          <w:color w:val="FF0000"/>
          <w:sz w:val="24"/>
          <w:szCs w:val="24"/>
        </w:rPr>
        <w:t>triment des coll</w:t>
      </w:r>
      <w:r w:rsidRPr="002B5C05">
        <w:rPr>
          <w:rFonts w:ascii="TimesNewRomanPSMT" w:cs="TimesNewRomanPSMT"/>
          <w:color w:val="FF0000"/>
          <w:sz w:val="24"/>
          <w:szCs w:val="24"/>
        </w:rPr>
        <w:t>è</w:t>
      </w:r>
      <w:r w:rsidRPr="002B5C05">
        <w:rPr>
          <w:rFonts w:ascii="TimesNewRomanPSMT" w:cs="TimesNewRomanPSMT"/>
          <w:color w:val="FF0000"/>
          <w:sz w:val="24"/>
          <w:szCs w:val="24"/>
        </w:rPr>
        <w:t>gues</w:t>
      </w:r>
      <w:r w:rsidRPr="002B5C05">
        <w:rPr>
          <w:rFonts w:ascii="TimesNewRomanPSMT" w:cs="TimesNewRomanPSMT"/>
          <w:color w:val="FF0000"/>
          <w:sz w:val="24"/>
          <w:szCs w:val="24"/>
        </w:rPr>
        <w:t> </w:t>
      </w:r>
      <w:r w:rsidR="0077468A">
        <w:rPr>
          <w:rFonts w:ascii="TimesNewRomanPSMT" w:cs="TimesNewRomanPSMT"/>
          <w:color w:val="FF0000"/>
          <w:sz w:val="24"/>
          <w:szCs w:val="24"/>
        </w:rPr>
        <w:t xml:space="preserve">! </w:t>
      </w:r>
      <w:r w:rsidRPr="002B5C05">
        <w:rPr>
          <w:rFonts w:ascii="TimesNewRomanPSMT" w:cs="TimesNewRomanPSMT"/>
          <w:color w:val="FF0000"/>
          <w:sz w:val="24"/>
          <w:szCs w:val="24"/>
        </w:rPr>
        <w:t>V</w:t>
      </w:r>
      <w:r w:rsidRPr="002B5C05">
        <w:rPr>
          <w:rFonts w:ascii="TimesNewRomanPSMT" w:cs="TimesNewRomanPSMT"/>
          <w:color w:val="FF0000"/>
          <w:sz w:val="24"/>
          <w:szCs w:val="24"/>
        </w:rPr>
        <w:t>é</w:t>
      </w:r>
      <w:r w:rsidR="0077468A">
        <w:rPr>
          <w:rFonts w:ascii="TimesNewRomanPSMT" w:cs="TimesNewRomanPSMT"/>
          <w:color w:val="FF0000"/>
          <w:sz w:val="24"/>
          <w:szCs w:val="24"/>
        </w:rPr>
        <w:t xml:space="preserve">rifiez </w:t>
      </w:r>
      <w:r w:rsidRPr="002B5C05">
        <w:rPr>
          <w:rFonts w:ascii="TimesNewRomanPSMT" w:cs="TimesNewRomanPSMT"/>
          <w:color w:val="FF0000"/>
          <w:sz w:val="24"/>
          <w:szCs w:val="24"/>
        </w:rPr>
        <w:t>syst</w:t>
      </w:r>
      <w:r w:rsidRPr="002B5C05">
        <w:rPr>
          <w:rFonts w:ascii="TimesNewRomanPSMT" w:cs="TimesNewRomanPSMT"/>
          <w:color w:val="FF0000"/>
          <w:sz w:val="24"/>
          <w:szCs w:val="24"/>
        </w:rPr>
        <w:t>é</w:t>
      </w:r>
      <w:r w:rsidRPr="002B5C05">
        <w:rPr>
          <w:rFonts w:ascii="TimesNewRomanPSMT" w:cs="TimesNewRomanPSMT"/>
          <w:color w:val="FF0000"/>
          <w:sz w:val="24"/>
          <w:szCs w:val="24"/>
        </w:rPr>
        <w:t>matique</w:t>
      </w:r>
      <w:r w:rsidR="0077468A">
        <w:rPr>
          <w:rFonts w:ascii="TimesNewRomanPSMT" w:cs="TimesNewRomanPSMT"/>
          <w:color w:val="FF0000"/>
          <w:sz w:val="24"/>
          <w:szCs w:val="24"/>
        </w:rPr>
        <w:t>ment</w:t>
      </w:r>
      <w:r w:rsidRPr="002B5C05">
        <w:rPr>
          <w:rFonts w:ascii="TimesNewRomanPSMT" w:cs="TimesNewRomanPSMT"/>
          <w:color w:val="FF0000"/>
          <w:sz w:val="24"/>
          <w:szCs w:val="24"/>
        </w:rPr>
        <w:t xml:space="preserve"> les remont</w:t>
      </w:r>
      <w:r w:rsidRPr="002B5C05">
        <w:rPr>
          <w:rFonts w:ascii="TimesNewRomanPSMT" w:cs="TimesNewRomanPSMT"/>
          <w:color w:val="FF0000"/>
          <w:sz w:val="24"/>
          <w:szCs w:val="24"/>
        </w:rPr>
        <w:t>é</w:t>
      </w:r>
      <w:r w:rsidRPr="002B5C05">
        <w:rPr>
          <w:rFonts w:ascii="TimesNewRomanPSMT" w:cs="TimesNewRomanPSMT"/>
          <w:color w:val="FF0000"/>
          <w:sz w:val="24"/>
          <w:szCs w:val="24"/>
        </w:rPr>
        <w:t xml:space="preserve">es de vos ventes, pilot perf, </w:t>
      </w:r>
      <w:proofErr w:type="spellStart"/>
      <w:r w:rsidRPr="002B5C05">
        <w:rPr>
          <w:rFonts w:ascii="TimesNewRomanPSMT" w:cs="TimesNewRomanPSMT"/>
          <w:color w:val="FF0000"/>
          <w:sz w:val="24"/>
          <w:szCs w:val="24"/>
        </w:rPr>
        <w:t>tba</w:t>
      </w:r>
      <w:proofErr w:type="spellEnd"/>
      <w:r w:rsidRPr="002B5C05">
        <w:rPr>
          <w:rFonts w:ascii="TimesNewRomanPSMT" w:cs="TimesNewRomanPSMT"/>
          <w:color w:val="FF0000"/>
          <w:sz w:val="24"/>
          <w:szCs w:val="24"/>
        </w:rPr>
        <w:t xml:space="preserve"> </w:t>
      </w:r>
      <w:r w:rsidRPr="002B5C05">
        <w:rPr>
          <w:rFonts w:ascii="TimesNewRomanPSMT" w:cs="TimesNewRomanPSMT"/>
          <w:color w:val="FF0000"/>
          <w:sz w:val="24"/>
          <w:szCs w:val="24"/>
        </w:rPr>
        <w:t>…</w:t>
      </w:r>
      <w:r w:rsidRPr="002B5C05">
        <w:rPr>
          <w:rFonts w:ascii="TimesNewRomanPSMT" w:cs="TimesNewRomanPSMT"/>
          <w:color w:val="FF0000"/>
          <w:sz w:val="24"/>
          <w:szCs w:val="24"/>
        </w:rPr>
        <w:t xml:space="preserve">nous sommes </w:t>
      </w:r>
      <w:r>
        <w:rPr>
          <w:rFonts w:ascii="TimesNewRomanPSMT" w:cs="TimesNewRomanPSMT"/>
          <w:color w:val="FF0000"/>
          <w:sz w:val="24"/>
          <w:szCs w:val="24"/>
        </w:rPr>
        <w:t>à</w:t>
      </w:r>
      <w:r w:rsidRPr="002B5C05">
        <w:rPr>
          <w:rFonts w:ascii="TimesNewRomanPSMT" w:cs="TimesNewRomanPSMT"/>
          <w:color w:val="FF0000"/>
          <w:sz w:val="24"/>
          <w:szCs w:val="24"/>
        </w:rPr>
        <w:t xml:space="preserve"> vos c</w:t>
      </w:r>
      <w:r>
        <w:rPr>
          <w:rFonts w:ascii="TimesNewRomanPSMT" w:cs="TimesNewRomanPSMT"/>
          <w:color w:val="FF0000"/>
          <w:sz w:val="24"/>
          <w:szCs w:val="24"/>
        </w:rPr>
        <w:t>ô</w:t>
      </w:r>
      <w:r w:rsidRPr="002B5C05">
        <w:rPr>
          <w:rFonts w:ascii="TimesNewRomanPSMT" w:cs="TimesNewRomanPSMT"/>
          <w:color w:val="FF0000"/>
          <w:sz w:val="24"/>
          <w:szCs w:val="24"/>
        </w:rPr>
        <w:t>t</w:t>
      </w:r>
      <w:r>
        <w:rPr>
          <w:rFonts w:ascii="TimesNewRomanPSMT" w:cs="TimesNewRomanPSMT"/>
          <w:color w:val="FF0000"/>
          <w:sz w:val="24"/>
          <w:szCs w:val="24"/>
        </w:rPr>
        <w:t>é</w:t>
      </w:r>
      <w:r w:rsidRPr="002B5C05">
        <w:rPr>
          <w:rFonts w:ascii="TimesNewRomanPSMT" w:cs="TimesNewRomanPSMT"/>
          <w:color w:val="FF0000"/>
          <w:sz w:val="24"/>
          <w:szCs w:val="24"/>
        </w:rPr>
        <w:t>s</w:t>
      </w:r>
      <w:r w:rsidR="0077468A">
        <w:rPr>
          <w:rFonts w:ascii="TimesNewRomanPSMT" w:cs="TimesNewRomanPSMT"/>
          <w:color w:val="FF0000"/>
          <w:sz w:val="24"/>
          <w:szCs w:val="24"/>
        </w:rPr>
        <w:t xml:space="preserve"> pour v</w:t>
      </w:r>
      <w:r w:rsidR="0077468A">
        <w:rPr>
          <w:rFonts w:ascii="TimesNewRomanPSMT" w:cs="TimesNewRomanPSMT"/>
          <w:color w:val="FF0000"/>
          <w:sz w:val="24"/>
          <w:szCs w:val="24"/>
        </w:rPr>
        <w:t>é</w:t>
      </w:r>
      <w:r w:rsidRPr="002B5C05">
        <w:rPr>
          <w:rFonts w:ascii="TimesNewRomanPSMT" w:cs="TimesNewRomanPSMT"/>
          <w:color w:val="FF0000"/>
          <w:sz w:val="24"/>
          <w:szCs w:val="24"/>
        </w:rPr>
        <w:t>rifier aussi les calculs de part variable</w:t>
      </w:r>
      <w:r w:rsidR="00541811">
        <w:rPr>
          <w:rFonts w:ascii="TimesNewRomanPSMT" w:cs="TimesNewRomanPSMT"/>
          <w:color w:val="FF0000"/>
          <w:sz w:val="24"/>
          <w:szCs w:val="24"/>
        </w:rPr>
        <w:t xml:space="preserve"> (temps de pr</w:t>
      </w:r>
      <w:r w:rsidR="00541811">
        <w:rPr>
          <w:rFonts w:ascii="TimesNewRomanPSMT" w:cs="TimesNewRomanPSMT"/>
          <w:color w:val="FF0000"/>
          <w:sz w:val="24"/>
          <w:szCs w:val="24"/>
        </w:rPr>
        <w:t>é</w:t>
      </w:r>
      <w:r w:rsidR="00541811">
        <w:rPr>
          <w:rFonts w:ascii="TimesNewRomanPSMT" w:cs="TimesNewRomanPSMT"/>
          <w:color w:val="FF0000"/>
          <w:sz w:val="24"/>
          <w:szCs w:val="24"/>
        </w:rPr>
        <w:t>sence, objectifs, r</w:t>
      </w:r>
      <w:r w:rsidR="00541811">
        <w:rPr>
          <w:rFonts w:ascii="TimesNewRomanPSMT" w:cs="TimesNewRomanPSMT"/>
          <w:color w:val="FF0000"/>
          <w:sz w:val="24"/>
          <w:szCs w:val="24"/>
        </w:rPr>
        <w:t>é</w:t>
      </w:r>
      <w:r w:rsidR="00541811">
        <w:rPr>
          <w:rFonts w:ascii="TimesNewRomanPSMT" w:cs="TimesNewRomanPSMT"/>
          <w:color w:val="FF0000"/>
          <w:sz w:val="24"/>
          <w:szCs w:val="24"/>
        </w:rPr>
        <w:t>alisation individuelle, salaire de r</w:t>
      </w:r>
      <w:r w:rsidR="00541811">
        <w:rPr>
          <w:rFonts w:ascii="TimesNewRomanPSMT" w:cs="TimesNewRomanPSMT"/>
          <w:color w:val="FF0000"/>
          <w:sz w:val="24"/>
          <w:szCs w:val="24"/>
        </w:rPr>
        <w:t>é</w:t>
      </w:r>
      <w:r w:rsidR="00541811">
        <w:rPr>
          <w:rFonts w:ascii="TimesNewRomanPSMT" w:cs="TimesNewRomanPSMT"/>
          <w:color w:val="FF0000"/>
          <w:sz w:val="24"/>
          <w:szCs w:val="24"/>
        </w:rPr>
        <w:t>f</w:t>
      </w:r>
      <w:r w:rsidR="00541811">
        <w:rPr>
          <w:rFonts w:ascii="TimesNewRomanPSMT" w:cs="TimesNewRomanPSMT"/>
          <w:color w:val="FF0000"/>
          <w:sz w:val="24"/>
          <w:szCs w:val="24"/>
        </w:rPr>
        <w:t>é</w:t>
      </w:r>
      <w:r w:rsidR="0077468A">
        <w:rPr>
          <w:rFonts w:ascii="TimesNewRomanPSMT" w:cs="TimesNewRomanPSMT"/>
          <w:color w:val="FF0000"/>
          <w:sz w:val="24"/>
          <w:szCs w:val="24"/>
        </w:rPr>
        <w:t>rence</w:t>
      </w:r>
      <w:r w:rsidR="00541811">
        <w:rPr>
          <w:rFonts w:ascii="TimesNewRomanPSMT" w:cs="TimesNewRomanPSMT"/>
          <w:color w:val="FF0000"/>
          <w:sz w:val="24"/>
          <w:szCs w:val="24"/>
        </w:rPr>
        <w:t>…</w:t>
      </w:r>
      <w:r w:rsidR="00541811">
        <w:rPr>
          <w:rFonts w:ascii="TimesNewRomanPSMT" w:cs="TimesNewRomanPSMT"/>
          <w:color w:val="FF0000"/>
          <w:sz w:val="24"/>
          <w:szCs w:val="24"/>
        </w:rPr>
        <w:t>)</w:t>
      </w:r>
      <w:r w:rsidRPr="002B5C05">
        <w:rPr>
          <w:rFonts w:ascii="TimesNewRomanPSMT" w:cs="TimesNewRomanPSMT"/>
          <w:color w:val="FF0000"/>
          <w:sz w:val="24"/>
          <w:szCs w:val="24"/>
        </w:rPr>
        <w:t>, contacter nous</w:t>
      </w:r>
      <w:r>
        <w:rPr>
          <w:rFonts w:ascii="TimesNewRomanPSMT" w:cs="TimesNewRomanPSMT"/>
          <w:color w:val="FF0000"/>
          <w:sz w:val="24"/>
          <w:szCs w:val="24"/>
        </w:rPr>
        <w:t xml:space="preserve"> surtout pour les temps partiels</w:t>
      </w:r>
      <w:r w:rsidR="003C04C7">
        <w:rPr>
          <w:rFonts w:ascii="TimesNewRomanPSMT" w:cs="TimesNewRomanPSMT"/>
          <w:color w:val="FF0000"/>
          <w:sz w:val="24"/>
          <w:szCs w:val="24"/>
        </w:rPr>
        <w:t xml:space="preserve">. Il y a souvent des erreurs et </w:t>
      </w:r>
      <w:r w:rsidR="003C04C7" w:rsidRPr="00541811">
        <w:rPr>
          <w:rFonts w:ascii="TimesNewRomanPSMT" w:cs="TimesNewRomanPSMT"/>
          <w:b/>
          <w:i/>
          <w:color w:val="FF0000"/>
          <w:sz w:val="24"/>
          <w:szCs w:val="24"/>
        </w:rPr>
        <w:t>Sud</w:t>
      </w:r>
      <w:r w:rsidR="003C04C7" w:rsidRPr="003C04C7">
        <w:rPr>
          <w:rFonts w:ascii="TimesNewRomanPSMT" w:cs="TimesNewRomanPSMT"/>
          <w:color w:val="FF0000"/>
          <w:sz w:val="24"/>
          <w:szCs w:val="24"/>
        </w:rPr>
        <w:t>-Solidaire</w:t>
      </w:r>
      <w:r w:rsidR="003C04C7">
        <w:rPr>
          <w:rFonts w:ascii="TimesNewRomanPSMT" w:cs="TimesNewRomanPSMT"/>
          <w:color w:val="FF0000"/>
          <w:sz w:val="24"/>
          <w:szCs w:val="24"/>
        </w:rPr>
        <w:t>s</w:t>
      </w:r>
      <w:r w:rsidR="00541811">
        <w:rPr>
          <w:rFonts w:ascii="TimesNewRomanPSMT" w:cs="TimesNewRomanPSMT"/>
          <w:color w:val="FF0000"/>
          <w:sz w:val="24"/>
          <w:szCs w:val="24"/>
        </w:rPr>
        <w:t xml:space="preserve"> reste </w:t>
      </w:r>
      <w:r w:rsidR="00541811">
        <w:rPr>
          <w:rFonts w:ascii="TimesNewRomanPSMT" w:cs="TimesNewRomanPSMT"/>
          <w:color w:val="FF0000"/>
          <w:sz w:val="24"/>
          <w:szCs w:val="24"/>
        </w:rPr>
        <w:t>à</w:t>
      </w:r>
      <w:r w:rsidR="00541811">
        <w:rPr>
          <w:rFonts w:ascii="TimesNewRomanPSMT" w:cs="TimesNewRomanPSMT"/>
          <w:color w:val="FF0000"/>
          <w:sz w:val="24"/>
          <w:szCs w:val="24"/>
        </w:rPr>
        <w:t xml:space="preserve"> vos c</w:t>
      </w:r>
      <w:r w:rsidR="00541811">
        <w:rPr>
          <w:rFonts w:ascii="TimesNewRomanPSMT" w:cs="TimesNewRomanPSMT"/>
          <w:color w:val="FF0000"/>
          <w:sz w:val="24"/>
          <w:szCs w:val="24"/>
        </w:rPr>
        <w:t>ô</w:t>
      </w:r>
      <w:r w:rsidR="00541811">
        <w:rPr>
          <w:rFonts w:ascii="TimesNewRomanPSMT" w:cs="TimesNewRomanPSMT"/>
          <w:color w:val="FF0000"/>
          <w:sz w:val="24"/>
          <w:szCs w:val="24"/>
        </w:rPr>
        <w:t>t</w:t>
      </w:r>
      <w:r w:rsidR="00541811">
        <w:rPr>
          <w:rFonts w:ascii="TimesNewRomanPSMT" w:cs="TimesNewRomanPSMT"/>
          <w:color w:val="FF0000"/>
          <w:sz w:val="24"/>
          <w:szCs w:val="24"/>
        </w:rPr>
        <w:t>é</w:t>
      </w:r>
      <w:r w:rsidR="00541811">
        <w:rPr>
          <w:rFonts w:ascii="TimesNewRomanPSMT" w:cs="TimesNewRomanPSMT"/>
          <w:color w:val="FF0000"/>
          <w:sz w:val="24"/>
          <w:szCs w:val="24"/>
        </w:rPr>
        <w:t>s pour faire valoir vos droits</w:t>
      </w:r>
      <w:r w:rsidR="00541811">
        <w:rPr>
          <w:rFonts w:ascii="TimesNewRomanPSMT" w:cs="TimesNewRomanPSMT"/>
          <w:color w:val="FF0000"/>
          <w:sz w:val="24"/>
          <w:szCs w:val="24"/>
        </w:rPr>
        <w:t> </w:t>
      </w:r>
      <w:r w:rsidR="00541811">
        <w:rPr>
          <w:rFonts w:ascii="TimesNewRomanPSMT" w:cs="TimesNewRomanPSMT"/>
          <w:color w:val="FF0000"/>
          <w:sz w:val="24"/>
          <w:szCs w:val="24"/>
        </w:rPr>
        <w:t xml:space="preserve">! </w:t>
      </w:r>
      <w:r w:rsidR="007C7529">
        <w:rPr>
          <w:rFonts w:ascii="TimesNewRomanPSMT" w:cs="TimesNewRomanPSMT"/>
          <w:color w:val="FF0000"/>
          <w:sz w:val="24"/>
          <w:szCs w:val="24"/>
        </w:rPr>
        <w:t xml:space="preserve">Le service Marketing a </w:t>
      </w:r>
      <w:r w:rsidR="007C7529">
        <w:rPr>
          <w:rFonts w:ascii="TimesNewRomanPSMT" w:cs="TimesNewRomanPSMT"/>
          <w:color w:val="FF0000"/>
          <w:sz w:val="24"/>
          <w:szCs w:val="24"/>
        </w:rPr>
        <w:t>é</w:t>
      </w:r>
      <w:r w:rsidR="007C7529">
        <w:rPr>
          <w:rFonts w:ascii="TimesNewRomanPSMT" w:cs="TimesNewRomanPSMT"/>
          <w:color w:val="FF0000"/>
          <w:sz w:val="24"/>
          <w:szCs w:val="24"/>
        </w:rPr>
        <w:t>t</w:t>
      </w:r>
      <w:r w:rsidR="007C7529">
        <w:rPr>
          <w:rFonts w:ascii="TimesNewRomanPSMT" w:cs="TimesNewRomanPSMT"/>
          <w:color w:val="FF0000"/>
          <w:sz w:val="24"/>
          <w:szCs w:val="24"/>
        </w:rPr>
        <w:t>é</w:t>
      </w:r>
      <w:r w:rsidR="007C7529">
        <w:rPr>
          <w:rFonts w:ascii="TimesNewRomanPSMT" w:cs="TimesNewRomanPSMT"/>
          <w:color w:val="FF0000"/>
          <w:sz w:val="24"/>
          <w:szCs w:val="24"/>
        </w:rPr>
        <w:t xml:space="preserve"> contact</w:t>
      </w:r>
      <w:r w:rsidR="007C7529">
        <w:rPr>
          <w:rFonts w:ascii="TimesNewRomanPSMT" w:cs="TimesNewRomanPSMT"/>
          <w:color w:val="FF0000"/>
          <w:sz w:val="24"/>
          <w:szCs w:val="24"/>
        </w:rPr>
        <w:t>é</w:t>
      </w:r>
      <w:r w:rsidR="007C7529">
        <w:rPr>
          <w:rFonts w:ascii="TimesNewRomanPSMT" w:cs="TimesNewRomanPSMT"/>
          <w:color w:val="FF0000"/>
          <w:sz w:val="24"/>
          <w:szCs w:val="24"/>
        </w:rPr>
        <w:t xml:space="preserve"> et nous sommes dans l</w:t>
      </w:r>
      <w:r w:rsidR="007C7529">
        <w:rPr>
          <w:rFonts w:ascii="TimesNewRomanPSMT" w:cs="TimesNewRomanPSMT"/>
          <w:color w:val="FF0000"/>
          <w:sz w:val="24"/>
          <w:szCs w:val="24"/>
        </w:rPr>
        <w:t>’</w:t>
      </w:r>
      <w:r w:rsidR="007C7529">
        <w:rPr>
          <w:rFonts w:ascii="TimesNewRomanPSMT" w:cs="TimesNewRomanPSMT"/>
          <w:color w:val="FF0000"/>
          <w:sz w:val="24"/>
          <w:szCs w:val="24"/>
        </w:rPr>
        <w:t>attente de leur retour.</w:t>
      </w:r>
    </w:p>
    <w:p w:rsidR="002B5C05" w:rsidRDefault="002B5C05" w:rsidP="009A5E0B">
      <w:pPr>
        <w:autoSpaceDE w:val="0"/>
        <w:autoSpaceDN w:val="0"/>
        <w:adjustRightInd w:val="0"/>
        <w:jc w:val="both"/>
        <w:rPr>
          <w:rFonts w:ascii="Calibri" w:hAnsi="Calibri" w:cs="Calibri"/>
          <w:color w:val="000000"/>
          <w:sz w:val="18"/>
          <w:szCs w:val="18"/>
        </w:rPr>
      </w:pPr>
    </w:p>
    <w:p w:rsidR="00141692" w:rsidRDefault="002B5C05"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9/ Conformément à l’article L2313-1 du code du travail cité ci-dessus :</w:t>
      </w:r>
      <w:r w:rsidRPr="00920CD2">
        <w:rPr>
          <w:rFonts w:ascii="Calibri" w:hAnsi="Calibri" w:cs="Calibri"/>
          <w:color w:val="000000"/>
          <w:sz w:val="24"/>
          <w:szCs w:val="24"/>
        </w:rPr>
        <w:t xml:space="preserve"> Les délégué</w:t>
      </w:r>
      <w:r w:rsidR="0077468A">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Pr>
          <w:rFonts w:ascii="TimesNewRomanPSMT" w:cs="TimesNewRomanPSMT"/>
          <w:color w:val="000000"/>
          <w:sz w:val="24"/>
          <w:szCs w:val="24"/>
        </w:rPr>
        <w:t xml:space="preserve"> demande</w:t>
      </w:r>
      <w:r w:rsidR="0077468A">
        <w:rPr>
          <w:rFonts w:ascii="TimesNewRomanPSMT" w:cs="TimesNewRomanPSMT"/>
          <w:color w:val="000000"/>
          <w:sz w:val="24"/>
          <w:szCs w:val="24"/>
        </w:rPr>
        <w:t>nt</w:t>
      </w:r>
      <w:r>
        <w:rPr>
          <w:rFonts w:ascii="TimesNewRomanPSMT" w:cs="TimesNewRomanPSMT"/>
          <w:color w:val="000000"/>
          <w:sz w:val="24"/>
          <w:szCs w:val="24"/>
        </w:rPr>
        <w:t xml:space="preserve"> </w:t>
      </w:r>
      <w:r>
        <w:rPr>
          <w:rFonts w:ascii="TimesNewRomanPSMT" w:cs="TimesNewRomanPSMT"/>
          <w:color w:val="000000"/>
          <w:sz w:val="24"/>
          <w:szCs w:val="24"/>
        </w:rPr>
        <w:t>à</w:t>
      </w:r>
      <w:r>
        <w:rPr>
          <w:rFonts w:ascii="TimesNewRomanPSMT" w:cs="TimesNewRomanPSMT"/>
          <w:color w:val="000000"/>
          <w:sz w:val="24"/>
          <w:szCs w:val="24"/>
        </w:rPr>
        <w:t xml:space="preserve"> l</w:t>
      </w:r>
      <w:r w:rsidR="00141692">
        <w:rPr>
          <w:rFonts w:ascii="Calibri" w:hAnsi="Calibri" w:cs="Calibri"/>
          <w:color w:val="000000"/>
          <w:sz w:val="24"/>
          <w:szCs w:val="24"/>
        </w:rPr>
        <w:t xml:space="preserve">a direction </w:t>
      </w:r>
      <w:r>
        <w:rPr>
          <w:rFonts w:ascii="Calibri" w:hAnsi="Calibri" w:cs="Calibri"/>
          <w:color w:val="000000"/>
          <w:sz w:val="24"/>
          <w:szCs w:val="24"/>
        </w:rPr>
        <w:t xml:space="preserve">qui </w:t>
      </w:r>
      <w:r w:rsidR="00141692">
        <w:rPr>
          <w:rFonts w:ascii="Calibri" w:hAnsi="Calibri" w:cs="Calibri"/>
          <w:color w:val="000000"/>
          <w:sz w:val="24"/>
          <w:szCs w:val="24"/>
        </w:rPr>
        <w:t>dit s’appuyer sur le cadre légal (réponse question 1, dp de mars) pour supprimer les</w:t>
      </w:r>
      <w:r>
        <w:rPr>
          <w:rFonts w:ascii="Calibri" w:hAnsi="Calibri" w:cs="Calibri"/>
          <w:color w:val="000000"/>
          <w:sz w:val="24"/>
          <w:szCs w:val="24"/>
        </w:rPr>
        <w:t xml:space="preserve"> </w:t>
      </w:r>
      <w:r w:rsidR="00141692">
        <w:rPr>
          <w:rFonts w:ascii="Calibri" w:hAnsi="Calibri" w:cs="Calibri"/>
          <w:color w:val="000000"/>
          <w:sz w:val="24"/>
          <w:szCs w:val="24"/>
        </w:rPr>
        <w:t>questions des comptes rendu</w:t>
      </w:r>
      <w:r>
        <w:rPr>
          <w:rFonts w:ascii="Calibri" w:hAnsi="Calibri" w:cs="Calibri"/>
          <w:color w:val="000000"/>
          <w:sz w:val="24"/>
          <w:szCs w:val="24"/>
        </w:rPr>
        <w:t xml:space="preserve">, de </w:t>
      </w:r>
      <w:r w:rsidR="00141692">
        <w:rPr>
          <w:rFonts w:ascii="Calibri" w:hAnsi="Calibri" w:cs="Calibri"/>
          <w:color w:val="000000"/>
          <w:sz w:val="24"/>
          <w:szCs w:val="24"/>
        </w:rPr>
        <w:t>préciser la loi utilisée.</w:t>
      </w:r>
    </w:p>
    <w:p w:rsidR="002B5C05" w:rsidRPr="00F35E3F" w:rsidRDefault="002B5C05" w:rsidP="009A5E0B">
      <w:pPr>
        <w:autoSpaceDE w:val="0"/>
        <w:autoSpaceDN w:val="0"/>
        <w:adjustRightInd w:val="0"/>
        <w:jc w:val="both"/>
        <w:rPr>
          <w:rFonts w:ascii="TimesNewRomanPSMT" w:cs="TimesNewRomanPSMT"/>
          <w:color w:val="4472C4" w:themeColor="accent1"/>
          <w:sz w:val="18"/>
          <w:szCs w:val="18"/>
        </w:rPr>
      </w:pPr>
      <w:r w:rsidRPr="00F35E3F">
        <w:rPr>
          <w:rFonts w:ascii="TimesNewRomanPSMT" w:cs="TimesNewRomanPSMT"/>
          <w:color w:val="4472C4" w:themeColor="accent1"/>
          <w:sz w:val="18"/>
          <w:szCs w:val="18"/>
          <w:u w:val="single"/>
        </w:rPr>
        <w:t>La direction</w:t>
      </w:r>
      <w:r w:rsidRPr="00F35E3F">
        <w:rPr>
          <w:rFonts w:ascii="TimesNewRomanPSMT" w:cs="TimesNewRomanPSMT"/>
          <w:color w:val="4472C4" w:themeColor="accent1"/>
          <w:sz w:val="18"/>
          <w:szCs w:val="18"/>
        </w:rPr>
        <w:t xml:space="preserve"> </w:t>
      </w:r>
      <w:r w:rsidR="001B030B" w:rsidRPr="001B030B">
        <w:rPr>
          <w:rFonts w:ascii="TimesNewRomanPSMT" w:cs="TimesNewRomanPSMT"/>
          <w:color w:val="4472C4" w:themeColor="accent1"/>
          <w:sz w:val="18"/>
          <w:szCs w:val="18"/>
        </w:rPr>
        <w:t>Nous confirmons notre r</w:t>
      </w:r>
      <w:r w:rsidR="001B030B" w:rsidRPr="001B030B">
        <w:rPr>
          <w:rFonts w:ascii="TimesNewRomanPSMT" w:cs="TimesNewRomanPSMT"/>
          <w:color w:val="4472C4" w:themeColor="accent1"/>
          <w:sz w:val="18"/>
          <w:szCs w:val="18"/>
        </w:rPr>
        <w:t>é</w:t>
      </w:r>
      <w:r w:rsidR="001B030B" w:rsidRPr="001B030B">
        <w:rPr>
          <w:rFonts w:ascii="TimesNewRomanPSMT" w:cs="TimesNewRomanPSMT"/>
          <w:color w:val="4472C4" w:themeColor="accent1"/>
          <w:sz w:val="18"/>
          <w:szCs w:val="18"/>
        </w:rPr>
        <w:t>ponse</w:t>
      </w:r>
    </w:p>
    <w:p w:rsidR="002B5C05" w:rsidRPr="00AC33BA" w:rsidRDefault="002B5C05" w:rsidP="009A5E0B">
      <w:pPr>
        <w:autoSpaceDE w:val="0"/>
        <w:autoSpaceDN w:val="0"/>
        <w:adjustRightInd w:val="0"/>
        <w:jc w:val="both"/>
        <w:rPr>
          <w:rFonts w:ascii="Calibri" w:hAnsi="Calibri" w:cs="Calibri"/>
          <w:color w:val="FF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Pr>
          <w:rFonts w:ascii="TimesNewRomanPSMT" w:cs="TimesNewRomanPSMT"/>
          <w:color w:val="FF0000"/>
          <w:sz w:val="24"/>
          <w:szCs w:val="24"/>
          <w:u w:val="single"/>
        </w:rPr>
        <w:t> </w:t>
      </w:r>
      <w:r w:rsidRPr="00421680">
        <w:rPr>
          <w:rFonts w:asciiTheme="minorHAnsi" w:hAnsiTheme="minorHAnsi" w:cs="TimesNewRomanPSMT"/>
          <w:color w:val="000000"/>
          <w:sz w:val="24"/>
          <w:szCs w:val="24"/>
        </w:rPr>
        <w:t xml:space="preserve"> </w:t>
      </w:r>
      <w:r w:rsidR="001B030B" w:rsidRPr="001B030B">
        <w:rPr>
          <w:rFonts w:ascii="TimesNewRomanPSMT" w:cs="TimesNewRomanPSMT"/>
          <w:color w:val="FF0000"/>
          <w:sz w:val="24"/>
          <w:szCs w:val="24"/>
        </w:rPr>
        <w:t xml:space="preserve">la direction comme </w:t>
      </w:r>
      <w:r w:rsidR="001B030B" w:rsidRPr="001B030B">
        <w:rPr>
          <w:rFonts w:ascii="TimesNewRomanPSMT" w:cs="TimesNewRomanPSMT"/>
          <w:color w:val="FF0000"/>
          <w:sz w:val="24"/>
          <w:szCs w:val="24"/>
        </w:rPr>
        <w:t>à</w:t>
      </w:r>
      <w:r w:rsidR="001B030B" w:rsidRPr="001B030B">
        <w:rPr>
          <w:rFonts w:ascii="TimesNewRomanPSMT" w:cs="TimesNewRomanPSMT"/>
          <w:color w:val="FF0000"/>
          <w:sz w:val="24"/>
          <w:szCs w:val="24"/>
        </w:rPr>
        <w:t xml:space="preserve"> son habitude</w:t>
      </w:r>
      <w:r w:rsidR="001B030B">
        <w:rPr>
          <w:rFonts w:asciiTheme="minorHAnsi" w:hAnsiTheme="minorHAnsi" w:cs="TimesNewRomanPSMT"/>
          <w:color w:val="000000"/>
          <w:sz w:val="24"/>
          <w:szCs w:val="24"/>
        </w:rPr>
        <w:t xml:space="preserve"> </w:t>
      </w:r>
      <w:r w:rsidRPr="002B5C05">
        <w:rPr>
          <w:rFonts w:ascii="TimesNewRomanPSMT" w:cs="TimesNewRomanPSMT"/>
          <w:color w:val="FF0000"/>
          <w:sz w:val="24"/>
          <w:szCs w:val="24"/>
        </w:rPr>
        <w:t>r</w:t>
      </w:r>
      <w:r w:rsidRPr="002B5C05">
        <w:rPr>
          <w:rFonts w:ascii="TimesNewRomanPSMT" w:cs="TimesNewRomanPSMT"/>
          <w:color w:val="FF0000"/>
          <w:sz w:val="24"/>
          <w:szCs w:val="24"/>
        </w:rPr>
        <w:t>é</w:t>
      </w:r>
      <w:r w:rsidRPr="002B5C05">
        <w:rPr>
          <w:rFonts w:ascii="TimesNewRomanPSMT" w:cs="TimesNewRomanPSMT"/>
          <w:color w:val="FF0000"/>
          <w:sz w:val="24"/>
          <w:szCs w:val="24"/>
        </w:rPr>
        <w:t xml:space="preserve">pond </w:t>
      </w:r>
      <w:r w:rsidRPr="002B5C05">
        <w:rPr>
          <w:rFonts w:ascii="TimesNewRomanPSMT" w:cs="TimesNewRomanPSMT"/>
          <w:color w:val="FF0000"/>
          <w:sz w:val="24"/>
          <w:szCs w:val="24"/>
        </w:rPr>
        <w:t>à</w:t>
      </w:r>
      <w:r w:rsidRPr="002B5C05">
        <w:rPr>
          <w:rFonts w:ascii="TimesNewRomanPSMT" w:cs="TimesNewRomanPSMT"/>
          <w:color w:val="FF0000"/>
          <w:sz w:val="24"/>
          <w:szCs w:val="24"/>
        </w:rPr>
        <w:t xml:space="preserve"> c</w:t>
      </w:r>
      <w:r w:rsidRPr="002B5C05">
        <w:rPr>
          <w:rFonts w:ascii="TimesNewRomanPSMT" w:cs="TimesNewRomanPSMT"/>
          <w:color w:val="FF0000"/>
          <w:sz w:val="24"/>
          <w:szCs w:val="24"/>
        </w:rPr>
        <w:t>ô</w:t>
      </w:r>
      <w:r w:rsidRPr="002B5C05">
        <w:rPr>
          <w:rFonts w:ascii="TimesNewRomanPSMT" w:cs="TimesNewRomanPSMT"/>
          <w:color w:val="FF0000"/>
          <w:sz w:val="24"/>
          <w:szCs w:val="24"/>
        </w:rPr>
        <w:t>t</w:t>
      </w:r>
      <w:r w:rsidRPr="002B5C05">
        <w:rPr>
          <w:rFonts w:ascii="TimesNewRomanPSMT" w:cs="TimesNewRomanPSMT"/>
          <w:color w:val="FF0000"/>
          <w:sz w:val="24"/>
          <w:szCs w:val="24"/>
        </w:rPr>
        <w:t>é</w:t>
      </w:r>
      <w:r w:rsidR="001B030B">
        <w:rPr>
          <w:rFonts w:ascii="TimesNewRomanPSMT" w:cs="TimesNewRomanPSMT"/>
          <w:color w:val="FF0000"/>
          <w:sz w:val="24"/>
          <w:szCs w:val="24"/>
        </w:rPr>
        <w:t>, e</w:t>
      </w:r>
      <w:r w:rsidRPr="002B5C05">
        <w:rPr>
          <w:rFonts w:ascii="TimesNewRomanPSMT" w:cs="TimesNewRomanPSMT"/>
          <w:color w:val="FF0000"/>
          <w:sz w:val="24"/>
          <w:szCs w:val="24"/>
        </w:rPr>
        <w:t>ncore une fois aucune prise en compte des demande</w:t>
      </w:r>
      <w:r w:rsidR="001B030B">
        <w:rPr>
          <w:rFonts w:ascii="TimesNewRomanPSMT" w:cs="TimesNewRomanPSMT"/>
          <w:color w:val="FF0000"/>
          <w:sz w:val="24"/>
          <w:szCs w:val="24"/>
        </w:rPr>
        <w:t>s</w:t>
      </w:r>
      <w:r w:rsidRPr="002B5C05">
        <w:rPr>
          <w:rFonts w:ascii="TimesNewRomanPSMT" w:cs="TimesNewRomanPSMT"/>
          <w:color w:val="FF0000"/>
          <w:sz w:val="24"/>
          <w:szCs w:val="24"/>
        </w:rPr>
        <w:t xml:space="preserve"> li</w:t>
      </w:r>
      <w:r w:rsidRPr="002B5C05">
        <w:rPr>
          <w:rFonts w:ascii="TimesNewRomanPSMT" w:cs="TimesNewRomanPSMT"/>
          <w:color w:val="FF0000"/>
          <w:sz w:val="24"/>
          <w:szCs w:val="24"/>
        </w:rPr>
        <w:t>é</w:t>
      </w:r>
      <w:r w:rsidR="0077468A">
        <w:rPr>
          <w:rFonts w:ascii="TimesNewRomanPSMT" w:cs="TimesNewRomanPSMT"/>
          <w:color w:val="FF0000"/>
          <w:sz w:val="24"/>
          <w:szCs w:val="24"/>
        </w:rPr>
        <w:t>es au DP</w:t>
      </w:r>
      <w:r w:rsidR="001B030B">
        <w:rPr>
          <w:rFonts w:ascii="TimesNewRomanPSMT" w:cs="TimesNewRomanPSMT"/>
          <w:color w:val="FF0000"/>
          <w:sz w:val="24"/>
          <w:szCs w:val="24"/>
        </w:rPr>
        <w:t xml:space="preserve"> et surtout violation du cadre l</w:t>
      </w:r>
      <w:r w:rsidR="001B030B">
        <w:rPr>
          <w:rFonts w:ascii="TimesNewRomanPSMT" w:cs="TimesNewRomanPSMT"/>
          <w:color w:val="FF0000"/>
          <w:sz w:val="24"/>
          <w:szCs w:val="24"/>
        </w:rPr>
        <w:t>é</w:t>
      </w:r>
      <w:r w:rsidR="001B030B">
        <w:rPr>
          <w:rFonts w:ascii="TimesNewRomanPSMT" w:cs="TimesNewRomanPSMT"/>
          <w:color w:val="FF0000"/>
          <w:sz w:val="24"/>
          <w:szCs w:val="24"/>
        </w:rPr>
        <w:t>gal. Qu</w:t>
      </w:r>
      <w:r w:rsidR="001B030B">
        <w:rPr>
          <w:rFonts w:ascii="TimesNewRomanPSMT" w:cs="TimesNewRomanPSMT"/>
          <w:color w:val="FF0000"/>
          <w:sz w:val="24"/>
          <w:szCs w:val="24"/>
        </w:rPr>
        <w:t>’</w:t>
      </w:r>
      <w:r w:rsidR="001B030B">
        <w:rPr>
          <w:rFonts w:ascii="TimesNewRomanPSMT" w:cs="TimesNewRomanPSMT"/>
          <w:color w:val="FF0000"/>
          <w:sz w:val="24"/>
          <w:szCs w:val="24"/>
        </w:rPr>
        <w:t xml:space="preserve">elle </w:t>
      </w:r>
      <w:r w:rsidR="007C7529">
        <w:rPr>
          <w:rFonts w:ascii="TimesNewRomanPSMT" w:cs="TimesNewRomanPSMT"/>
          <w:color w:val="FF0000"/>
          <w:sz w:val="24"/>
          <w:szCs w:val="24"/>
        </w:rPr>
        <w:t>malhonn</w:t>
      </w:r>
      <w:r w:rsidR="007C7529">
        <w:rPr>
          <w:rFonts w:ascii="TimesNewRomanPSMT" w:cs="TimesNewRomanPSMT"/>
          <w:color w:val="FF0000"/>
          <w:sz w:val="24"/>
          <w:szCs w:val="24"/>
        </w:rPr>
        <w:t>ê</w:t>
      </w:r>
      <w:r w:rsidR="007C7529">
        <w:rPr>
          <w:rFonts w:ascii="TimesNewRomanPSMT" w:cs="TimesNewRomanPSMT"/>
          <w:color w:val="FF0000"/>
          <w:sz w:val="24"/>
          <w:szCs w:val="24"/>
        </w:rPr>
        <w:t>tet</w:t>
      </w:r>
      <w:r w:rsidR="007C7529">
        <w:rPr>
          <w:rFonts w:ascii="TimesNewRomanPSMT" w:cs="TimesNewRomanPSMT"/>
          <w:color w:val="FF0000"/>
          <w:sz w:val="24"/>
          <w:szCs w:val="24"/>
        </w:rPr>
        <w:t>é</w:t>
      </w:r>
      <w:r w:rsidR="0077468A">
        <w:rPr>
          <w:rFonts w:ascii="TimesNewRomanPSMT" w:cs="TimesNewRomanPSMT"/>
          <w:color w:val="FF0000"/>
          <w:sz w:val="24"/>
          <w:szCs w:val="24"/>
        </w:rPr>
        <w:t>.</w:t>
      </w:r>
      <w:r w:rsidR="001B030B">
        <w:rPr>
          <w:rFonts w:ascii="TimesNewRomanPSMT" w:cs="TimesNewRomanPSMT"/>
          <w:color w:val="FF0000"/>
          <w:sz w:val="24"/>
          <w:szCs w:val="24"/>
        </w:rPr>
        <w:t xml:space="preserve"> </w:t>
      </w:r>
    </w:p>
    <w:p w:rsidR="002B5C05" w:rsidRPr="00067027" w:rsidRDefault="002B5C05" w:rsidP="009A5E0B">
      <w:pPr>
        <w:autoSpaceDE w:val="0"/>
        <w:autoSpaceDN w:val="0"/>
        <w:adjustRightInd w:val="0"/>
        <w:jc w:val="both"/>
        <w:rPr>
          <w:rFonts w:ascii="Calibri" w:hAnsi="Calibri" w:cs="Calibri"/>
          <w:color w:val="000000"/>
          <w:sz w:val="18"/>
          <w:szCs w:val="18"/>
        </w:rPr>
      </w:pPr>
    </w:p>
    <w:p w:rsidR="001B030B" w:rsidRDefault="002B5C05" w:rsidP="009A5E0B">
      <w:pPr>
        <w:autoSpaceDE w:val="0"/>
        <w:autoSpaceDN w:val="0"/>
        <w:adjustRightInd w:val="0"/>
        <w:jc w:val="both"/>
        <w:rPr>
          <w:rFonts w:ascii="TimesNewRomanPSMT" w:cs="TimesNewRomanPSMT"/>
          <w:color w:val="4472C4" w:themeColor="accent1"/>
          <w:sz w:val="18"/>
          <w:szCs w:val="18"/>
        </w:rPr>
      </w:pPr>
      <w:r>
        <w:rPr>
          <w:rFonts w:ascii="Calibri" w:hAnsi="Calibri" w:cs="Calibri"/>
          <w:color w:val="000000"/>
          <w:sz w:val="24"/>
          <w:szCs w:val="24"/>
        </w:rPr>
        <w:t>10/ Conformément à l’article L2313-1 du code du travail cité ci-dessus :</w:t>
      </w:r>
      <w:r w:rsidRPr="00920CD2">
        <w:rPr>
          <w:rFonts w:ascii="Calibri" w:hAnsi="Calibri" w:cs="Calibri"/>
          <w:color w:val="000000"/>
          <w:sz w:val="24"/>
          <w:szCs w:val="24"/>
        </w:rPr>
        <w:t xml:space="preserve"> Les délégué</w:t>
      </w:r>
      <w:r w:rsidR="0077468A">
        <w:rPr>
          <w:rFonts w:ascii="Calibri" w:hAnsi="Calibri" w:cs="Calibri"/>
          <w:color w:val="000000"/>
          <w:sz w:val="24"/>
          <w:szCs w:val="24"/>
        </w:rPr>
        <w:t>-e</w:t>
      </w:r>
      <w:r w:rsidRPr="00920CD2">
        <w:rPr>
          <w:rFonts w:ascii="Calibri" w:hAnsi="Calibri" w:cs="Calibri"/>
          <w:color w:val="000000"/>
          <w:sz w:val="24"/>
          <w:szCs w:val="24"/>
        </w:rPr>
        <w:t xml:space="preserve">s du personnel </w:t>
      </w:r>
      <w:r w:rsidRPr="00920CD2">
        <w:rPr>
          <w:rFonts w:ascii="TimesNewRomanPSMT" w:cs="TimesNewRomanPSMT"/>
          <w:b/>
          <w:i/>
          <w:color w:val="000000"/>
          <w:sz w:val="24"/>
          <w:szCs w:val="24"/>
        </w:rPr>
        <w:t>Sud</w:t>
      </w:r>
      <w:r w:rsidRPr="00920CD2">
        <w:rPr>
          <w:rFonts w:ascii="TimesNewRomanPSMT" w:cs="TimesNewRomanPSMT"/>
          <w:i/>
          <w:color w:val="000000"/>
          <w:sz w:val="24"/>
          <w:szCs w:val="24"/>
        </w:rPr>
        <w:t>-</w:t>
      </w:r>
      <w:r w:rsidRPr="00920CD2">
        <w:rPr>
          <w:rFonts w:ascii="TimesNewRomanPSMT" w:cs="TimesNewRomanPSMT"/>
          <w:color w:val="000000"/>
          <w:sz w:val="24"/>
          <w:szCs w:val="24"/>
        </w:rPr>
        <w:t>Solidaires</w:t>
      </w:r>
      <w:r w:rsidR="00794781">
        <w:rPr>
          <w:rFonts w:ascii="TimesNewRomanPSMT" w:cs="TimesNewRomanPSMT"/>
          <w:color w:val="000000"/>
          <w:sz w:val="24"/>
          <w:szCs w:val="24"/>
        </w:rPr>
        <w:t xml:space="preserve"> </w:t>
      </w:r>
      <w:r w:rsidR="00794781">
        <w:rPr>
          <w:rFonts w:ascii="Calibri" w:hAnsi="Calibri" w:cs="Calibri"/>
          <w:color w:val="000000"/>
          <w:sz w:val="24"/>
          <w:szCs w:val="24"/>
        </w:rPr>
        <w:t>demande</w:t>
      </w:r>
      <w:r w:rsidR="0077468A">
        <w:rPr>
          <w:rFonts w:ascii="Calibri" w:hAnsi="Calibri" w:cs="Calibri"/>
          <w:color w:val="000000"/>
          <w:sz w:val="24"/>
          <w:szCs w:val="24"/>
        </w:rPr>
        <w:t>nt</w:t>
      </w:r>
      <w:r w:rsidR="00794781">
        <w:rPr>
          <w:rFonts w:ascii="Calibri" w:hAnsi="Calibri" w:cs="Calibri"/>
          <w:color w:val="000000"/>
          <w:sz w:val="24"/>
          <w:szCs w:val="24"/>
        </w:rPr>
        <w:t xml:space="preserve"> comment doivent faire les commerciaux pour faire encore plus de ventes avec le même temps de travail ?</w:t>
      </w:r>
      <w:r w:rsidR="00067027">
        <w:rPr>
          <w:rFonts w:ascii="Calibri" w:hAnsi="Calibri" w:cs="Calibri"/>
          <w:color w:val="000000"/>
          <w:sz w:val="24"/>
          <w:szCs w:val="24"/>
        </w:rPr>
        <w:t xml:space="preserve"> </w:t>
      </w:r>
      <w:r w:rsidR="00794781" w:rsidRPr="00F35E3F">
        <w:rPr>
          <w:rFonts w:ascii="TimesNewRomanPSMT" w:cs="TimesNewRomanPSMT"/>
          <w:color w:val="4472C4" w:themeColor="accent1"/>
          <w:sz w:val="18"/>
          <w:szCs w:val="18"/>
          <w:u w:val="single"/>
        </w:rPr>
        <w:t>La direction</w:t>
      </w:r>
      <w:r w:rsidR="00794781" w:rsidRPr="00F35E3F">
        <w:rPr>
          <w:rFonts w:ascii="TimesNewRomanPSMT" w:cs="TimesNewRomanPSMT"/>
          <w:color w:val="4472C4" w:themeColor="accent1"/>
          <w:sz w:val="18"/>
          <w:szCs w:val="18"/>
        </w:rPr>
        <w:t xml:space="preserve"> </w:t>
      </w:r>
      <w:r w:rsidR="001B030B" w:rsidRPr="001B030B">
        <w:rPr>
          <w:rFonts w:ascii="TimesNewRomanPSMT" w:cs="TimesNewRomanPSMT"/>
          <w:color w:val="4472C4" w:themeColor="accent1"/>
          <w:sz w:val="18"/>
          <w:szCs w:val="18"/>
        </w:rPr>
        <w:t>pr</w:t>
      </w:r>
      <w:r w:rsidR="001B030B" w:rsidRPr="001B030B">
        <w:rPr>
          <w:rFonts w:ascii="TimesNewRomanPSMT" w:cs="TimesNewRomanPSMT"/>
          <w:color w:val="4472C4" w:themeColor="accent1"/>
          <w:sz w:val="18"/>
          <w:szCs w:val="18"/>
        </w:rPr>
        <w:t>é</w:t>
      </w:r>
      <w:r w:rsidR="001B030B" w:rsidRPr="001B030B">
        <w:rPr>
          <w:rFonts w:ascii="TimesNewRomanPSMT" w:cs="TimesNewRomanPSMT"/>
          <w:color w:val="4472C4" w:themeColor="accent1"/>
          <w:sz w:val="18"/>
          <w:szCs w:val="18"/>
        </w:rPr>
        <w:t>cise que ce n</w:t>
      </w:r>
      <w:r w:rsidR="001B030B" w:rsidRPr="001B030B">
        <w:rPr>
          <w:rFonts w:ascii="TimesNewRomanPSMT" w:cs="TimesNewRomanPSMT"/>
          <w:color w:val="4472C4" w:themeColor="accent1"/>
          <w:sz w:val="18"/>
          <w:szCs w:val="18"/>
        </w:rPr>
        <w:t>’</w:t>
      </w:r>
      <w:r w:rsidR="001B030B" w:rsidRPr="001B030B">
        <w:rPr>
          <w:rFonts w:ascii="TimesNewRomanPSMT" w:cs="TimesNewRomanPSMT"/>
          <w:color w:val="4472C4" w:themeColor="accent1"/>
          <w:sz w:val="18"/>
          <w:szCs w:val="18"/>
        </w:rPr>
        <w:t>est pas une question DP</w:t>
      </w:r>
    </w:p>
    <w:p w:rsidR="007C7529" w:rsidRPr="007C7529" w:rsidRDefault="00794781" w:rsidP="009A5E0B">
      <w:pPr>
        <w:autoSpaceDE w:val="0"/>
        <w:autoSpaceDN w:val="0"/>
        <w:adjustRightInd w:val="0"/>
        <w:jc w:val="both"/>
        <w:rPr>
          <w:rFonts w:ascii="Calibri" w:hAnsi="Calibri" w:cs="Calibri"/>
          <w:color w:val="FF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Pr>
          <w:rFonts w:ascii="TimesNewRomanPSMT" w:cs="TimesNewRomanPSMT"/>
          <w:color w:val="FF0000"/>
          <w:sz w:val="24"/>
          <w:szCs w:val="24"/>
          <w:u w:val="single"/>
        </w:rPr>
        <w:t> </w:t>
      </w:r>
      <w:r w:rsidRPr="00421680">
        <w:rPr>
          <w:rFonts w:asciiTheme="minorHAnsi" w:hAnsiTheme="minorHAnsi" w:cs="TimesNewRomanPSMT"/>
          <w:color w:val="000000"/>
          <w:sz w:val="24"/>
          <w:szCs w:val="24"/>
        </w:rPr>
        <w:t xml:space="preserve"> </w:t>
      </w:r>
      <w:r w:rsidR="00141692" w:rsidRPr="00971A2D">
        <w:rPr>
          <w:rFonts w:ascii="Calibri" w:hAnsi="Calibri" w:cs="Calibri"/>
          <w:color w:val="FF0000"/>
          <w:sz w:val="24"/>
          <w:szCs w:val="24"/>
        </w:rPr>
        <w:t>la direct</w:t>
      </w:r>
      <w:r>
        <w:rPr>
          <w:rFonts w:ascii="Calibri" w:hAnsi="Calibri" w:cs="Calibri"/>
          <w:color w:val="FF0000"/>
          <w:sz w:val="24"/>
          <w:szCs w:val="24"/>
        </w:rPr>
        <w:t>ion répond que cette question n’</w:t>
      </w:r>
      <w:r w:rsidR="0077468A">
        <w:rPr>
          <w:rFonts w:ascii="Calibri" w:hAnsi="Calibri" w:cs="Calibri"/>
          <w:color w:val="FF0000"/>
          <w:sz w:val="24"/>
          <w:szCs w:val="24"/>
        </w:rPr>
        <w:t xml:space="preserve">est pas DP </w:t>
      </w:r>
      <w:r w:rsidR="00141692" w:rsidRPr="00971A2D">
        <w:rPr>
          <w:rFonts w:ascii="Calibri" w:hAnsi="Calibri" w:cs="Calibri"/>
          <w:color w:val="FF0000"/>
          <w:sz w:val="24"/>
          <w:szCs w:val="24"/>
        </w:rPr>
        <w:t>alors que cela concerne les conditions de travai</w:t>
      </w:r>
      <w:r>
        <w:rPr>
          <w:rFonts w:ascii="Calibri" w:hAnsi="Calibri" w:cs="Calibri"/>
          <w:color w:val="FF0000"/>
          <w:sz w:val="24"/>
          <w:szCs w:val="24"/>
        </w:rPr>
        <w:t xml:space="preserve">l, à </w:t>
      </w:r>
      <w:r w:rsidR="00141692" w:rsidRPr="00971A2D">
        <w:rPr>
          <w:rFonts w:ascii="Calibri" w:hAnsi="Calibri" w:cs="Calibri"/>
          <w:color w:val="FF0000"/>
          <w:sz w:val="24"/>
          <w:szCs w:val="24"/>
        </w:rPr>
        <w:t>moins qu</w:t>
      </w:r>
      <w:r>
        <w:rPr>
          <w:rFonts w:ascii="Calibri" w:hAnsi="Calibri" w:cs="Calibri"/>
          <w:color w:val="FF0000"/>
          <w:sz w:val="24"/>
          <w:szCs w:val="24"/>
        </w:rPr>
        <w:t>’</w:t>
      </w:r>
      <w:r w:rsidR="00141692" w:rsidRPr="00971A2D">
        <w:rPr>
          <w:rFonts w:ascii="Calibri" w:hAnsi="Calibri" w:cs="Calibri"/>
          <w:color w:val="FF0000"/>
          <w:sz w:val="24"/>
          <w:szCs w:val="24"/>
        </w:rPr>
        <w:t>il n y a</w:t>
      </w:r>
      <w:r w:rsidR="0077468A">
        <w:rPr>
          <w:rFonts w:ascii="Calibri" w:hAnsi="Calibri" w:cs="Calibri"/>
          <w:color w:val="FF0000"/>
          <w:sz w:val="24"/>
          <w:szCs w:val="24"/>
        </w:rPr>
        <w:t>it pas de réponse possible</w:t>
      </w:r>
      <w:r w:rsidR="00141692" w:rsidRPr="00971A2D">
        <w:rPr>
          <w:rFonts w:ascii="Calibri" w:hAnsi="Calibri" w:cs="Calibri"/>
          <w:color w:val="FF0000"/>
          <w:sz w:val="24"/>
          <w:szCs w:val="24"/>
        </w:rPr>
        <w:t xml:space="preserve"> sans mettre en avant la vérité criante de cette situation et toujours au détriment de </w:t>
      </w:r>
      <w:r>
        <w:rPr>
          <w:rFonts w:ascii="Calibri" w:hAnsi="Calibri" w:cs="Calibri"/>
          <w:color w:val="FF0000"/>
          <w:sz w:val="24"/>
          <w:szCs w:val="24"/>
        </w:rPr>
        <w:t>notre</w:t>
      </w:r>
      <w:r w:rsidR="00141692" w:rsidRPr="00971A2D">
        <w:rPr>
          <w:rFonts w:ascii="Calibri" w:hAnsi="Calibri" w:cs="Calibri"/>
          <w:color w:val="FF0000"/>
          <w:sz w:val="24"/>
          <w:szCs w:val="24"/>
        </w:rPr>
        <w:t xml:space="preserve"> sant</w:t>
      </w:r>
      <w:r>
        <w:rPr>
          <w:rFonts w:ascii="Calibri" w:hAnsi="Calibri" w:cs="Calibri"/>
          <w:color w:val="FF0000"/>
          <w:sz w:val="24"/>
          <w:szCs w:val="24"/>
        </w:rPr>
        <w:t>é.</w:t>
      </w:r>
      <w:r w:rsidR="007C7529">
        <w:rPr>
          <w:rFonts w:ascii="Calibri" w:hAnsi="Calibri" w:cs="Calibri"/>
          <w:color w:val="FF0000"/>
          <w:sz w:val="24"/>
          <w:szCs w:val="24"/>
        </w:rPr>
        <w:t xml:space="preserve"> Par ailleurs et toujours en «off » elle ose dire </w:t>
      </w:r>
      <w:r w:rsidR="007C7529" w:rsidRPr="007C7529">
        <w:rPr>
          <w:rFonts w:ascii="Calibri" w:hAnsi="Calibri" w:cs="Calibri"/>
          <w:color w:val="FF0000"/>
          <w:sz w:val="24"/>
          <w:szCs w:val="24"/>
        </w:rPr>
        <w:t>que les objectifs fixés par la ligne managériale sont atteignables.</w:t>
      </w:r>
    </w:p>
    <w:p w:rsidR="002B5C05" w:rsidRPr="007C7529" w:rsidRDefault="002B5C05" w:rsidP="009A5E0B">
      <w:pPr>
        <w:autoSpaceDE w:val="0"/>
        <w:autoSpaceDN w:val="0"/>
        <w:adjustRightInd w:val="0"/>
        <w:jc w:val="both"/>
        <w:rPr>
          <w:rFonts w:ascii="Calibri" w:hAnsi="Calibri" w:cs="Calibri"/>
          <w:color w:val="000000"/>
          <w:sz w:val="18"/>
          <w:szCs w:val="18"/>
        </w:rPr>
      </w:pPr>
    </w:p>
    <w:p w:rsidR="00794781" w:rsidRPr="00F35E3F" w:rsidRDefault="0077468A" w:rsidP="009A5E0B">
      <w:pPr>
        <w:autoSpaceDE w:val="0"/>
        <w:autoSpaceDN w:val="0"/>
        <w:adjustRightInd w:val="0"/>
        <w:jc w:val="both"/>
        <w:rPr>
          <w:rFonts w:ascii="Calibri" w:hAnsi="Calibri" w:cs="Calibri"/>
          <w:color w:val="4472C4" w:themeColor="accent1"/>
          <w:sz w:val="24"/>
          <w:szCs w:val="24"/>
        </w:rPr>
      </w:pPr>
      <w:r>
        <w:rPr>
          <w:rFonts w:ascii="Calibri" w:hAnsi="Calibri" w:cs="Calibri"/>
          <w:color w:val="000000"/>
          <w:sz w:val="24"/>
          <w:szCs w:val="24"/>
        </w:rPr>
        <w:t xml:space="preserve">11/ </w:t>
      </w:r>
      <w:r w:rsidR="00141692">
        <w:rPr>
          <w:rFonts w:ascii="Calibri" w:hAnsi="Calibri" w:cs="Calibri"/>
          <w:color w:val="000000"/>
          <w:sz w:val="24"/>
          <w:szCs w:val="24"/>
        </w:rPr>
        <w:t>La direction répond à côté de la question (question 11, dp de mars)</w:t>
      </w:r>
      <w:r w:rsidR="00794781">
        <w:rPr>
          <w:rFonts w:ascii="Calibri" w:hAnsi="Calibri" w:cs="Calibri"/>
          <w:color w:val="000000"/>
          <w:sz w:val="24"/>
          <w:szCs w:val="24"/>
        </w:rPr>
        <w:t xml:space="preserve">, </w:t>
      </w:r>
      <w:r w:rsidR="00794781" w:rsidRPr="00794781">
        <w:rPr>
          <w:rFonts w:ascii="TimesNewRomanPSMT" w:cs="TimesNewRomanPSMT"/>
          <w:b/>
          <w:i/>
          <w:color w:val="000000"/>
          <w:sz w:val="24"/>
          <w:szCs w:val="24"/>
        </w:rPr>
        <w:t>Sud</w:t>
      </w:r>
      <w:r w:rsidR="00794781" w:rsidRPr="00794781">
        <w:rPr>
          <w:rFonts w:ascii="TimesNewRomanPSMT" w:cs="TimesNewRomanPSMT"/>
          <w:i/>
          <w:color w:val="000000"/>
          <w:sz w:val="24"/>
          <w:szCs w:val="24"/>
        </w:rPr>
        <w:t>-</w:t>
      </w:r>
      <w:r w:rsidR="00794781" w:rsidRPr="00794781">
        <w:rPr>
          <w:rFonts w:ascii="TimesNewRomanPSMT" w:cs="TimesNewRomanPSMT"/>
          <w:color w:val="000000"/>
          <w:sz w:val="24"/>
          <w:szCs w:val="24"/>
        </w:rPr>
        <w:t>Solidaires</w:t>
      </w:r>
      <w:r w:rsidR="00794781">
        <w:rPr>
          <w:rFonts w:ascii="Calibri" w:hAnsi="Calibri" w:cs="Calibri"/>
          <w:color w:val="000000"/>
          <w:sz w:val="24"/>
          <w:szCs w:val="24"/>
        </w:rPr>
        <w:t xml:space="preserve"> </w:t>
      </w:r>
      <w:r w:rsidR="00141692">
        <w:rPr>
          <w:rFonts w:ascii="Calibri" w:hAnsi="Calibri" w:cs="Calibri"/>
          <w:color w:val="000000"/>
          <w:sz w:val="24"/>
          <w:szCs w:val="24"/>
        </w:rPr>
        <w:t>ne demande pas la formule de calcul mais demande les chiffres utilisés pour calculer les</w:t>
      </w:r>
      <w:r w:rsidR="00794781">
        <w:rPr>
          <w:rFonts w:ascii="Calibri" w:hAnsi="Calibri" w:cs="Calibri"/>
          <w:color w:val="000000"/>
          <w:sz w:val="24"/>
          <w:szCs w:val="24"/>
        </w:rPr>
        <w:t xml:space="preserve"> </w:t>
      </w:r>
      <w:r w:rsidR="00141692">
        <w:rPr>
          <w:rFonts w:ascii="Calibri" w:hAnsi="Calibri" w:cs="Calibri"/>
          <w:color w:val="000000"/>
          <w:sz w:val="24"/>
          <w:szCs w:val="24"/>
        </w:rPr>
        <w:t>frais de dossiers appliqués pour le réaménagement des prêts des collègues.</w:t>
      </w:r>
      <w:r w:rsidR="00067027">
        <w:rPr>
          <w:rFonts w:ascii="Calibri" w:hAnsi="Calibri" w:cs="Calibri"/>
          <w:color w:val="000000"/>
          <w:sz w:val="24"/>
          <w:szCs w:val="24"/>
        </w:rPr>
        <w:t xml:space="preserve"> </w:t>
      </w:r>
      <w:r w:rsidR="00794781" w:rsidRPr="00F35E3F">
        <w:rPr>
          <w:rFonts w:ascii="TimesNewRomanPSMT" w:cs="TimesNewRomanPSMT"/>
          <w:color w:val="4472C4" w:themeColor="accent1"/>
          <w:sz w:val="18"/>
          <w:szCs w:val="18"/>
          <w:u w:val="single"/>
        </w:rPr>
        <w:t xml:space="preserve">La direction </w:t>
      </w:r>
      <w:r w:rsidR="00F277C4" w:rsidRPr="00F35E3F">
        <w:rPr>
          <w:rFonts w:ascii="TimesNewRomanPSMT" w:cs="TimesNewRomanPSMT"/>
          <w:color w:val="4472C4" w:themeColor="accent1"/>
          <w:sz w:val="18"/>
          <w:szCs w:val="18"/>
        </w:rPr>
        <w:t>joindra les documents au compte rendu</w:t>
      </w:r>
    </w:p>
    <w:p w:rsidR="00141692" w:rsidRDefault="00794781" w:rsidP="009A5E0B">
      <w:pPr>
        <w:autoSpaceDE w:val="0"/>
        <w:autoSpaceDN w:val="0"/>
        <w:adjustRightInd w:val="0"/>
        <w:jc w:val="both"/>
        <w:rPr>
          <w:rFonts w:ascii="Calibri" w:hAnsi="Calibri" w:cs="Calibri"/>
          <w:color w:val="FF0000"/>
          <w:sz w:val="24"/>
          <w:szCs w:val="24"/>
        </w:rPr>
      </w:pPr>
      <w:r w:rsidRPr="009D1768">
        <w:rPr>
          <w:rFonts w:ascii="TimesNewRomanPSMT" w:cs="TimesNewRomanPSMT"/>
          <w:color w:val="FF0000"/>
          <w:sz w:val="24"/>
          <w:szCs w:val="24"/>
          <w:u w:val="single"/>
        </w:rPr>
        <w:t xml:space="preserve">Commentaires </w:t>
      </w:r>
      <w:r w:rsidRPr="009D1768">
        <w:rPr>
          <w:rFonts w:ascii="TimesNewRomanPSMT" w:cs="TimesNewRomanPSMT"/>
          <w:b/>
          <w:i/>
          <w:color w:val="FF0000"/>
          <w:sz w:val="24"/>
          <w:szCs w:val="24"/>
          <w:u w:val="single"/>
        </w:rPr>
        <w:t>Sud</w:t>
      </w:r>
      <w:r w:rsidRPr="009D1768">
        <w:rPr>
          <w:rFonts w:ascii="TimesNewRomanPSMT" w:cs="TimesNewRomanPSMT"/>
          <w:i/>
          <w:color w:val="FF0000"/>
          <w:sz w:val="24"/>
          <w:szCs w:val="24"/>
          <w:u w:val="single"/>
        </w:rPr>
        <w:t>-</w:t>
      </w:r>
      <w:r w:rsidRPr="009D1768">
        <w:rPr>
          <w:rFonts w:ascii="TimesNewRomanPSMT" w:cs="TimesNewRomanPSMT"/>
          <w:color w:val="FF0000"/>
          <w:sz w:val="24"/>
          <w:szCs w:val="24"/>
          <w:u w:val="single"/>
        </w:rPr>
        <w:t>Solidaires</w:t>
      </w:r>
      <w:r w:rsidR="00445497">
        <w:rPr>
          <w:rFonts w:ascii="TimesNewRomanPSMT" w:cs="TimesNewRomanPSMT"/>
          <w:color w:val="FF0000"/>
          <w:sz w:val="24"/>
          <w:szCs w:val="24"/>
          <w:u w:val="single"/>
        </w:rPr>
        <w:t> </w:t>
      </w:r>
      <w:r w:rsidR="00445497">
        <w:rPr>
          <w:rFonts w:ascii="TimesNewRomanPSMT" w:cs="TimesNewRomanPSMT"/>
          <w:color w:val="FF0000"/>
          <w:sz w:val="24"/>
          <w:szCs w:val="24"/>
        </w:rPr>
        <w:t xml:space="preserve">: </w:t>
      </w:r>
      <w:r w:rsidR="00141692" w:rsidRPr="00971A2D">
        <w:rPr>
          <w:rFonts w:ascii="Calibri" w:hAnsi="Calibri" w:cs="Calibri"/>
          <w:color w:val="FF0000"/>
          <w:sz w:val="24"/>
          <w:szCs w:val="24"/>
        </w:rPr>
        <w:t>a voir</w:t>
      </w:r>
      <w:r w:rsidR="00141692">
        <w:rPr>
          <w:rFonts w:ascii="Calibri" w:hAnsi="Calibri" w:cs="Calibri"/>
          <w:color w:val="FF0000"/>
          <w:sz w:val="24"/>
          <w:szCs w:val="24"/>
        </w:rPr>
        <w:t xml:space="preserve"> surtout après une introduction </w:t>
      </w:r>
      <w:r>
        <w:rPr>
          <w:rFonts w:ascii="Calibri" w:hAnsi="Calibri" w:cs="Calibri"/>
          <w:color w:val="FF0000"/>
          <w:sz w:val="24"/>
          <w:szCs w:val="24"/>
        </w:rPr>
        <w:t>plus qu’</w:t>
      </w:r>
      <w:r w:rsidR="00141692">
        <w:rPr>
          <w:rFonts w:ascii="Calibri" w:hAnsi="Calibri" w:cs="Calibri"/>
          <w:color w:val="FF0000"/>
          <w:sz w:val="24"/>
          <w:szCs w:val="24"/>
        </w:rPr>
        <w:t>alambiqué</w:t>
      </w:r>
      <w:r>
        <w:rPr>
          <w:rFonts w:ascii="Calibri" w:hAnsi="Calibri" w:cs="Calibri"/>
          <w:color w:val="FF0000"/>
          <w:sz w:val="24"/>
          <w:szCs w:val="24"/>
        </w:rPr>
        <w:t>e</w:t>
      </w:r>
      <w:r w:rsidR="00141692">
        <w:rPr>
          <w:rFonts w:ascii="Calibri" w:hAnsi="Calibri" w:cs="Calibri"/>
          <w:color w:val="FF0000"/>
          <w:sz w:val="24"/>
          <w:szCs w:val="24"/>
        </w:rPr>
        <w:t> !</w:t>
      </w:r>
      <w:r>
        <w:rPr>
          <w:rFonts w:ascii="Calibri" w:hAnsi="Calibri" w:cs="Calibri"/>
          <w:color w:val="FF0000"/>
          <w:sz w:val="24"/>
          <w:szCs w:val="24"/>
        </w:rPr>
        <w:t xml:space="preserve"> </w:t>
      </w:r>
      <w:r w:rsidR="00F277C4">
        <w:rPr>
          <w:rFonts w:ascii="Calibri" w:hAnsi="Calibri" w:cs="Calibri"/>
          <w:color w:val="FF0000"/>
          <w:sz w:val="24"/>
          <w:szCs w:val="24"/>
        </w:rPr>
        <w:t>D’autant</w:t>
      </w:r>
      <w:r>
        <w:rPr>
          <w:rFonts w:ascii="Calibri" w:hAnsi="Calibri" w:cs="Calibri"/>
          <w:color w:val="FF0000"/>
          <w:sz w:val="24"/>
          <w:szCs w:val="24"/>
        </w:rPr>
        <w:t xml:space="preserve"> plus qu’il</w:t>
      </w:r>
      <w:r w:rsidR="00F277C4">
        <w:rPr>
          <w:rFonts w:ascii="Calibri" w:hAnsi="Calibri" w:cs="Calibri"/>
          <w:color w:val="FF0000"/>
          <w:sz w:val="24"/>
          <w:szCs w:val="24"/>
        </w:rPr>
        <w:t xml:space="preserve"> aura fallu attendre quelques mois</w:t>
      </w:r>
      <w:r>
        <w:rPr>
          <w:rFonts w:ascii="Calibri" w:hAnsi="Calibri" w:cs="Calibri"/>
          <w:color w:val="FF0000"/>
          <w:sz w:val="24"/>
          <w:szCs w:val="24"/>
        </w:rPr>
        <w:t xml:space="preserve">, nous vérifierons les données et le mode de calcul, </w:t>
      </w:r>
      <w:r w:rsidRPr="00794781">
        <w:rPr>
          <w:rFonts w:ascii="TimesNewRomanPSMT" w:cs="TimesNewRomanPSMT"/>
          <w:b/>
          <w:i/>
          <w:color w:val="FF0000"/>
          <w:sz w:val="24"/>
          <w:szCs w:val="24"/>
        </w:rPr>
        <w:t>Sud</w:t>
      </w:r>
      <w:r w:rsidRPr="00794781">
        <w:rPr>
          <w:rFonts w:ascii="TimesNewRomanPSMT" w:cs="TimesNewRomanPSMT"/>
          <w:i/>
          <w:color w:val="FF0000"/>
          <w:sz w:val="24"/>
          <w:szCs w:val="24"/>
        </w:rPr>
        <w:t>-</w:t>
      </w:r>
      <w:r w:rsidRPr="00794781">
        <w:rPr>
          <w:rFonts w:ascii="TimesNewRomanPSMT" w:cs="TimesNewRomanPSMT"/>
          <w:color w:val="FF0000"/>
          <w:sz w:val="24"/>
          <w:szCs w:val="24"/>
        </w:rPr>
        <w:t>Solidaires</w:t>
      </w:r>
      <w:r w:rsidRPr="00794781">
        <w:rPr>
          <w:rFonts w:ascii="Calibri" w:hAnsi="Calibri" w:cs="Calibri"/>
          <w:color w:val="FF0000"/>
          <w:sz w:val="24"/>
          <w:szCs w:val="24"/>
        </w:rPr>
        <w:t xml:space="preserve"> sera</w:t>
      </w:r>
      <w:r>
        <w:rPr>
          <w:rFonts w:ascii="Calibri" w:hAnsi="Calibri" w:cs="Calibri"/>
          <w:color w:val="FF0000"/>
          <w:sz w:val="24"/>
          <w:szCs w:val="24"/>
        </w:rPr>
        <w:t xml:space="preserve"> très attentif </w:t>
      </w:r>
      <w:r w:rsidR="007C7529">
        <w:rPr>
          <w:rFonts w:ascii="Calibri" w:hAnsi="Calibri" w:cs="Calibri"/>
          <w:color w:val="FF0000"/>
          <w:sz w:val="24"/>
          <w:szCs w:val="24"/>
        </w:rPr>
        <w:t>à</w:t>
      </w:r>
      <w:r>
        <w:rPr>
          <w:rFonts w:ascii="Calibri" w:hAnsi="Calibri" w:cs="Calibri"/>
          <w:color w:val="FF0000"/>
          <w:sz w:val="24"/>
          <w:szCs w:val="24"/>
        </w:rPr>
        <w:t xml:space="preserve"> leur évolution</w:t>
      </w:r>
      <w:r w:rsidR="007C7529">
        <w:rPr>
          <w:rFonts w:ascii="Calibri" w:hAnsi="Calibri" w:cs="Calibri"/>
          <w:color w:val="FF0000"/>
          <w:sz w:val="24"/>
          <w:szCs w:val="24"/>
        </w:rPr>
        <w:t>. Nous réceptionnons des données non brutes, déjà au format tableaux avec de simples formules d’addition et soustraction !</w:t>
      </w:r>
    </w:p>
    <w:p w:rsidR="00141692" w:rsidRPr="00F277C4" w:rsidRDefault="00141692" w:rsidP="009A5E0B">
      <w:pPr>
        <w:autoSpaceDE w:val="0"/>
        <w:autoSpaceDN w:val="0"/>
        <w:adjustRightInd w:val="0"/>
        <w:jc w:val="both"/>
        <w:rPr>
          <w:rFonts w:ascii="Calibri" w:hAnsi="Calibri" w:cs="Calibri"/>
          <w:color w:val="000000"/>
          <w:sz w:val="18"/>
          <w:szCs w:val="18"/>
        </w:rPr>
      </w:pPr>
    </w:p>
    <w:p w:rsidR="00141692" w:rsidRDefault="0077468A"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12</w:t>
      </w:r>
      <w:r w:rsidR="00141692">
        <w:rPr>
          <w:rFonts w:ascii="Calibri" w:hAnsi="Calibri" w:cs="Calibri"/>
          <w:color w:val="000000"/>
          <w:sz w:val="24"/>
          <w:szCs w:val="24"/>
        </w:rPr>
        <w:t>/ Les Délégué</w:t>
      </w:r>
      <w:r>
        <w:rPr>
          <w:rFonts w:ascii="Calibri" w:hAnsi="Calibri" w:cs="Calibri"/>
          <w:color w:val="000000"/>
          <w:sz w:val="24"/>
          <w:szCs w:val="24"/>
        </w:rPr>
        <w:t>-e</w:t>
      </w:r>
      <w:r w:rsidR="00141692">
        <w:rPr>
          <w:rFonts w:ascii="Calibri" w:hAnsi="Calibri" w:cs="Calibri"/>
          <w:color w:val="000000"/>
          <w:sz w:val="24"/>
          <w:szCs w:val="24"/>
        </w:rPr>
        <w:t xml:space="preserve">s du Personnel </w:t>
      </w:r>
      <w:r w:rsidR="00F277C4" w:rsidRPr="00920CD2">
        <w:rPr>
          <w:rFonts w:ascii="TimesNewRomanPSMT" w:cs="TimesNewRomanPSMT"/>
          <w:b/>
          <w:i/>
          <w:color w:val="000000"/>
          <w:sz w:val="24"/>
          <w:szCs w:val="24"/>
        </w:rPr>
        <w:t>Sud</w:t>
      </w:r>
      <w:r w:rsidR="00F277C4" w:rsidRPr="00920CD2">
        <w:rPr>
          <w:rFonts w:ascii="TimesNewRomanPSMT" w:cs="TimesNewRomanPSMT"/>
          <w:i/>
          <w:color w:val="000000"/>
          <w:sz w:val="24"/>
          <w:szCs w:val="24"/>
        </w:rPr>
        <w:t>-</w:t>
      </w:r>
      <w:r w:rsidR="00F277C4" w:rsidRPr="00920CD2">
        <w:rPr>
          <w:rFonts w:ascii="TimesNewRomanPSMT" w:cs="TimesNewRomanPSMT"/>
          <w:color w:val="000000"/>
          <w:sz w:val="24"/>
          <w:szCs w:val="24"/>
        </w:rPr>
        <w:t>Solidaires</w:t>
      </w:r>
      <w:r w:rsidR="00F277C4">
        <w:rPr>
          <w:rFonts w:ascii="TimesNewRomanPSMT" w:cs="TimesNewRomanPSMT"/>
          <w:color w:val="000000"/>
          <w:sz w:val="24"/>
          <w:szCs w:val="24"/>
        </w:rPr>
        <w:t xml:space="preserve"> </w:t>
      </w:r>
      <w:r w:rsidR="00141692">
        <w:rPr>
          <w:rFonts w:ascii="Calibri" w:hAnsi="Calibri" w:cs="Calibri"/>
          <w:color w:val="000000"/>
          <w:sz w:val="24"/>
          <w:szCs w:val="24"/>
        </w:rPr>
        <w:t>demandent les listes :</w:t>
      </w:r>
    </w:p>
    <w:p w:rsidR="00141692" w:rsidRDefault="00141692" w:rsidP="009A5E0B">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Des CDD et Intérimaires</w:t>
      </w:r>
      <w:r w:rsidR="00F277C4">
        <w:rPr>
          <w:rFonts w:ascii="Calibri" w:hAnsi="Calibri" w:cs="Calibri"/>
          <w:color w:val="000000"/>
          <w:sz w:val="24"/>
          <w:szCs w:val="24"/>
        </w:rPr>
        <w:t xml:space="preserve">, des congés maternité et des </w:t>
      </w:r>
      <w:r>
        <w:rPr>
          <w:rFonts w:ascii="Calibri" w:hAnsi="Calibri" w:cs="Calibri"/>
          <w:color w:val="000000"/>
          <w:sz w:val="24"/>
          <w:szCs w:val="24"/>
        </w:rPr>
        <w:t>postes vacants</w:t>
      </w:r>
    </w:p>
    <w:p w:rsidR="001F4C05" w:rsidRPr="007C7529" w:rsidRDefault="007C7529" w:rsidP="009A5E0B">
      <w:pPr>
        <w:autoSpaceDE w:val="0"/>
        <w:autoSpaceDN w:val="0"/>
        <w:adjustRightInd w:val="0"/>
        <w:jc w:val="both"/>
        <w:rPr>
          <w:rFonts w:ascii="Calibri" w:hAnsi="Calibri" w:cs="Calibri"/>
          <w:color w:val="FF0000"/>
          <w:sz w:val="24"/>
          <w:szCs w:val="24"/>
        </w:rPr>
      </w:pPr>
      <w:r w:rsidRPr="007C7529">
        <w:rPr>
          <w:rFonts w:ascii="Calibri" w:hAnsi="Calibri" w:cs="Calibri"/>
          <w:color w:val="FF0000"/>
          <w:sz w:val="24"/>
          <w:szCs w:val="24"/>
        </w:rPr>
        <w:t>Documents remis en séance</w:t>
      </w:r>
    </w:p>
    <w:p w:rsidR="007C7529" w:rsidRPr="001F4C05" w:rsidRDefault="007C7529" w:rsidP="009A5E0B">
      <w:pPr>
        <w:autoSpaceDE w:val="0"/>
        <w:autoSpaceDN w:val="0"/>
        <w:adjustRightInd w:val="0"/>
        <w:jc w:val="both"/>
        <w:rPr>
          <w:rFonts w:ascii="Calibri" w:hAnsi="Calibri" w:cs="Calibri"/>
          <w:color w:val="000000"/>
          <w:sz w:val="18"/>
          <w:szCs w:val="18"/>
        </w:rPr>
      </w:pPr>
    </w:p>
    <w:p w:rsidR="0077468A" w:rsidRDefault="0077468A" w:rsidP="001F4C05">
      <w:pPr>
        <w:autoSpaceDE w:val="0"/>
        <w:autoSpaceDN w:val="0"/>
        <w:adjustRightInd w:val="0"/>
        <w:jc w:val="center"/>
        <w:rPr>
          <w:rFonts w:ascii="Calibri" w:hAnsi="Calibri" w:cs="Calibri"/>
          <w:color w:val="000000"/>
          <w:sz w:val="24"/>
          <w:szCs w:val="24"/>
        </w:rPr>
      </w:pPr>
    </w:p>
    <w:p w:rsidR="0077468A" w:rsidRDefault="0077468A" w:rsidP="001F4C05">
      <w:pPr>
        <w:autoSpaceDE w:val="0"/>
        <w:autoSpaceDN w:val="0"/>
        <w:adjustRightInd w:val="0"/>
        <w:jc w:val="center"/>
        <w:rPr>
          <w:rFonts w:ascii="Calibri" w:hAnsi="Calibri" w:cs="Calibri"/>
          <w:color w:val="000000"/>
          <w:sz w:val="24"/>
          <w:szCs w:val="24"/>
        </w:rPr>
      </w:pPr>
    </w:p>
    <w:p w:rsidR="0077468A" w:rsidRDefault="0077468A" w:rsidP="001F4C05">
      <w:pPr>
        <w:autoSpaceDE w:val="0"/>
        <w:autoSpaceDN w:val="0"/>
        <w:adjustRightInd w:val="0"/>
        <w:jc w:val="center"/>
        <w:rPr>
          <w:rFonts w:ascii="Calibri" w:hAnsi="Calibri" w:cs="Calibri"/>
          <w:color w:val="000000"/>
          <w:sz w:val="24"/>
          <w:szCs w:val="24"/>
        </w:rPr>
      </w:pPr>
    </w:p>
    <w:p w:rsidR="0077468A" w:rsidRDefault="0077468A" w:rsidP="001F4C05">
      <w:pPr>
        <w:autoSpaceDE w:val="0"/>
        <w:autoSpaceDN w:val="0"/>
        <w:adjustRightInd w:val="0"/>
        <w:jc w:val="center"/>
        <w:rPr>
          <w:rFonts w:ascii="Calibri" w:hAnsi="Calibri" w:cs="Calibri"/>
          <w:color w:val="000000"/>
          <w:sz w:val="24"/>
          <w:szCs w:val="24"/>
        </w:rPr>
      </w:pPr>
    </w:p>
    <w:p w:rsidR="0077468A" w:rsidRDefault="0077468A" w:rsidP="001F4C05">
      <w:pPr>
        <w:autoSpaceDE w:val="0"/>
        <w:autoSpaceDN w:val="0"/>
        <w:adjustRightInd w:val="0"/>
        <w:jc w:val="center"/>
        <w:rPr>
          <w:rFonts w:ascii="Calibri" w:hAnsi="Calibri" w:cs="Calibri"/>
          <w:color w:val="000000"/>
          <w:sz w:val="24"/>
          <w:szCs w:val="24"/>
        </w:rPr>
      </w:pPr>
    </w:p>
    <w:p w:rsidR="001F4C05" w:rsidRPr="00826E3D" w:rsidRDefault="001F4C05" w:rsidP="001F4C05">
      <w:pPr>
        <w:autoSpaceDE w:val="0"/>
        <w:autoSpaceDN w:val="0"/>
        <w:adjustRightInd w:val="0"/>
        <w:jc w:val="center"/>
        <w:rPr>
          <w:rFonts w:asciiTheme="minorHAnsi" w:hAnsiTheme="minorHAnsi" w:cs="TimesNewRomanPSMT"/>
          <w:b/>
          <w:color w:val="000000"/>
          <w:sz w:val="40"/>
          <w:szCs w:val="40"/>
        </w:rPr>
      </w:pPr>
      <w:r w:rsidRPr="00826E3D">
        <w:rPr>
          <w:rFonts w:asciiTheme="minorHAnsi" w:hAnsiTheme="minorHAnsi" w:cs="TimesNewRomanPSMT"/>
          <w:b/>
          <w:color w:val="000000"/>
          <w:sz w:val="40"/>
          <w:szCs w:val="40"/>
        </w:rPr>
        <w:lastRenderedPageBreak/>
        <w:t>DELEGUES DU PERSONNEL</w:t>
      </w:r>
    </w:p>
    <w:p w:rsidR="001F4C05" w:rsidRPr="00826E3D" w:rsidRDefault="001F4C05" w:rsidP="001F4C05">
      <w:pPr>
        <w:autoSpaceDE w:val="0"/>
        <w:autoSpaceDN w:val="0"/>
        <w:adjustRightInd w:val="0"/>
        <w:jc w:val="center"/>
        <w:rPr>
          <w:rFonts w:asciiTheme="minorHAnsi" w:hAnsiTheme="minorHAnsi" w:cs="TimesNewRomanPSMT"/>
          <w:b/>
          <w:color w:val="000000"/>
          <w:sz w:val="40"/>
          <w:szCs w:val="40"/>
        </w:rPr>
      </w:pPr>
      <w:r w:rsidRPr="00826E3D">
        <w:rPr>
          <w:rFonts w:asciiTheme="minorHAnsi" w:hAnsiTheme="minorHAnsi" w:cs="TimesNewRomanPSMT"/>
          <w:b/>
          <w:color w:val="000000"/>
          <w:sz w:val="40"/>
          <w:szCs w:val="40"/>
        </w:rPr>
        <w:t>LANDES ET PYRENEES ATLANTIQUES</w:t>
      </w:r>
    </w:p>
    <w:p w:rsidR="001F4C05" w:rsidRDefault="00CF3ED1" w:rsidP="001F4C05">
      <w:pPr>
        <w:autoSpaceDE w:val="0"/>
        <w:autoSpaceDN w:val="0"/>
        <w:adjustRightInd w:val="0"/>
        <w:jc w:val="center"/>
        <w:rPr>
          <w:rFonts w:asciiTheme="minorHAnsi" w:hAnsiTheme="minorHAnsi" w:cs="TimesNewRomanPSMT"/>
          <w:b/>
          <w:color w:val="000000"/>
          <w:sz w:val="40"/>
          <w:szCs w:val="40"/>
        </w:rPr>
      </w:pPr>
      <w:r>
        <w:rPr>
          <w:rFonts w:asciiTheme="minorHAnsi" w:hAnsiTheme="minorHAnsi" w:cs="TimesNewRomanPSMT"/>
          <w:b/>
          <w:color w:val="000000"/>
          <w:sz w:val="40"/>
          <w:szCs w:val="40"/>
        </w:rPr>
        <w:t>REUNION DU 19 Mai 2017</w:t>
      </w:r>
    </w:p>
    <w:p w:rsidR="001F4C05" w:rsidRDefault="001F4C05" w:rsidP="001F4C05">
      <w:pPr>
        <w:autoSpaceDE w:val="0"/>
        <w:autoSpaceDN w:val="0"/>
        <w:adjustRightInd w:val="0"/>
        <w:jc w:val="center"/>
        <w:rPr>
          <w:rFonts w:asciiTheme="minorHAnsi" w:hAnsiTheme="minorHAnsi" w:cs="TimesNewRomanPSMT"/>
          <w:color w:val="FF0000"/>
          <w:sz w:val="24"/>
          <w:szCs w:val="24"/>
        </w:rPr>
      </w:pPr>
      <w:r w:rsidRPr="00826E3D">
        <w:rPr>
          <w:rFonts w:asciiTheme="minorHAnsi" w:hAnsiTheme="minorHAnsi" w:cs="TimesNewRomanPSMT"/>
          <w:i/>
          <w:color w:val="FF0000"/>
          <w:sz w:val="24"/>
          <w:szCs w:val="24"/>
        </w:rPr>
        <w:t xml:space="preserve">Avec les commentaires </w:t>
      </w:r>
      <w:r w:rsidRPr="00826E3D">
        <w:rPr>
          <w:rFonts w:asciiTheme="minorHAnsi" w:hAnsiTheme="minorHAnsi" w:cs="TimesNewRomanPSMT"/>
          <w:b/>
          <w:i/>
          <w:color w:val="FF0000"/>
          <w:sz w:val="24"/>
          <w:szCs w:val="24"/>
        </w:rPr>
        <w:t>Sud</w:t>
      </w:r>
      <w:r w:rsidRPr="00826E3D">
        <w:rPr>
          <w:rFonts w:asciiTheme="minorHAnsi" w:hAnsiTheme="minorHAnsi" w:cs="TimesNewRomanPSMT"/>
          <w:i/>
          <w:color w:val="FF0000"/>
          <w:sz w:val="24"/>
          <w:szCs w:val="24"/>
        </w:rPr>
        <w:t>-</w:t>
      </w:r>
      <w:r w:rsidRPr="00826E3D">
        <w:rPr>
          <w:rFonts w:asciiTheme="minorHAnsi" w:hAnsiTheme="minorHAnsi" w:cs="TimesNewRomanPSMT"/>
          <w:color w:val="FF0000"/>
          <w:sz w:val="24"/>
          <w:szCs w:val="24"/>
        </w:rPr>
        <w:t>Solidaires</w:t>
      </w:r>
    </w:p>
    <w:p w:rsidR="009A5E0B" w:rsidRPr="00826E3D" w:rsidRDefault="009A5E0B" w:rsidP="001F4C05">
      <w:pPr>
        <w:autoSpaceDE w:val="0"/>
        <w:autoSpaceDN w:val="0"/>
        <w:adjustRightInd w:val="0"/>
        <w:jc w:val="center"/>
        <w:rPr>
          <w:rFonts w:asciiTheme="minorHAnsi" w:hAnsiTheme="minorHAnsi" w:cs="TimesNewRomanPSMT"/>
          <w:i/>
          <w:color w:val="FF0000"/>
          <w:sz w:val="24"/>
          <w:szCs w:val="24"/>
        </w:rPr>
      </w:pPr>
    </w:p>
    <w:p w:rsidR="001F4C05" w:rsidRPr="00826E3D" w:rsidRDefault="001F4C05" w:rsidP="009A5E0B">
      <w:pPr>
        <w:autoSpaceDE w:val="0"/>
        <w:autoSpaceDN w:val="0"/>
        <w:adjustRightInd w:val="0"/>
        <w:jc w:val="both"/>
        <w:rPr>
          <w:rFonts w:asciiTheme="minorHAnsi" w:hAnsiTheme="minorHAnsi" w:cs="Calibri"/>
          <w:color w:val="000000"/>
          <w:sz w:val="24"/>
          <w:szCs w:val="24"/>
        </w:rPr>
      </w:pPr>
      <w:r w:rsidRPr="00826E3D">
        <w:rPr>
          <w:rFonts w:asciiTheme="minorHAnsi" w:hAnsiTheme="minorHAnsi" w:cs="Calibri"/>
          <w:color w:val="000000"/>
          <w:sz w:val="24"/>
          <w:szCs w:val="24"/>
        </w:rPr>
        <w:t>Stéphane DARRIEUSSECQ, Annie DUHART</w:t>
      </w:r>
      <w:r w:rsidR="00826E3D" w:rsidRPr="00826E3D">
        <w:rPr>
          <w:rFonts w:asciiTheme="minorHAnsi" w:hAnsiTheme="minorHAnsi" w:cs="Calibri"/>
          <w:color w:val="000000"/>
          <w:sz w:val="24"/>
          <w:szCs w:val="24"/>
        </w:rPr>
        <w:t>,</w:t>
      </w:r>
      <w:r w:rsidRPr="00826E3D">
        <w:rPr>
          <w:rFonts w:asciiTheme="minorHAnsi" w:hAnsiTheme="minorHAnsi" w:cs="Calibri"/>
          <w:color w:val="000000"/>
          <w:sz w:val="24"/>
          <w:szCs w:val="24"/>
        </w:rPr>
        <w:t xml:space="preserve"> Philippe SEGAS, Florence TIXADOR</w:t>
      </w:r>
    </w:p>
    <w:p w:rsidR="001F4C05" w:rsidRPr="00826E3D" w:rsidRDefault="001F4C05" w:rsidP="009A5E0B">
      <w:pPr>
        <w:jc w:val="both"/>
        <w:rPr>
          <w:rFonts w:asciiTheme="minorHAnsi" w:hAnsiTheme="minorHAnsi"/>
        </w:rPr>
      </w:pPr>
    </w:p>
    <w:p w:rsidR="00844014" w:rsidRPr="00826E3D" w:rsidRDefault="00844014" w:rsidP="009A5E0B">
      <w:pPr>
        <w:pStyle w:val="Default"/>
        <w:jc w:val="both"/>
        <w:rPr>
          <w:rFonts w:asciiTheme="minorHAnsi" w:hAnsiTheme="minorHAnsi" w:cs="Arial"/>
          <w:i/>
        </w:rPr>
      </w:pPr>
      <w:r w:rsidRPr="00826E3D">
        <w:rPr>
          <w:rFonts w:asciiTheme="minorHAnsi" w:hAnsiTheme="minorHAnsi" w:cs="Arial"/>
          <w:i/>
        </w:rPr>
        <w:t xml:space="preserve">Nous vous rappelons que les Délégués du Personnel ont pour mission, conformément à l’article L2313-1 du code du travail de présenter aux employeurs toutes les réclamations individuelles ou collectives relatives aux salaires, à l'application du code du travail et des autres dispositions légales concernant la protection sociale, la santé et la sécurité, ainsi que des conventions et accords applicables dans l'entreprise et de saisir l'inspection du travail de toutes les plaintes et observations relatives à l'application des dispositions légales dont elle est chargée d'assurer le contrôle. </w:t>
      </w:r>
    </w:p>
    <w:p w:rsidR="00844014" w:rsidRPr="00445497" w:rsidRDefault="00844014" w:rsidP="009A5E0B">
      <w:pPr>
        <w:autoSpaceDE w:val="0"/>
        <w:autoSpaceDN w:val="0"/>
        <w:adjustRightInd w:val="0"/>
        <w:jc w:val="both"/>
        <w:rPr>
          <w:rFonts w:asciiTheme="minorHAnsi" w:hAnsiTheme="minorHAnsi" w:cs="Arial"/>
          <w:i/>
          <w:color w:val="4472C4" w:themeColor="accent1"/>
        </w:rPr>
      </w:pPr>
      <w:r w:rsidRPr="00445497">
        <w:rPr>
          <w:rFonts w:asciiTheme="minorHAnsi" w:hAnsiTheme="minorHAnsi" w:cs="Arial"/>
          <w:color w:val="4472C4" w:themeColor="accent1"/>
        </w:rPr>
        <w:t xml:space="preserve">Ainsi, les questions 1, 4, 5, 8, 9, 10 et 11 du Syndicat </w:t>
      </w:r>
      <w:r w:rsidR="00826E3D" w:rsidRPr="00445497">
        <w:rPr>
          <w:rFonts w:asciiTheme="minorHAnsi" w:hAnsiTheme="minorHAnsi" w:cs="TimesNewRomanPSMT"/>
          <w:b/>
          <w:i/>
          <w:color w:val="4472C4" w:themeColor="accent1"/>
        </w:rPr>
        <w:t>Sud</w:t>
      </w:r>
      <w:r w:rsidR="00826E3D" w:rsidRPr="00445497">
        <w:rPr>
          <w:rFonts w:asciiTheme="minorHAnsi" w:hAnsiTheme="minorHAnsi" w:cs="TimesNewRomanPSMT"/>
          <w:i/>
          <w:color w:val="4472C4" w:themeColor="accent1"/>
          <w:sz w:val="24"/>
          <w:szCs w:val="24"/>
        </w:rPr>
        <w:t>-</w:t>
      </w:r>
      <w:r w:rsidR="00826E3D" w:rsidRPr="00445497">
        <w:rPr>
          <w:rFonts w:asciiTheme="minorHAnsi" w:hAnsiTheme="minorHAnsi" w:cs="TimesNewRomanPSMT"/>
          <w:color w:val="4472C4" w:themeColor="accent1"/>
        </w:rPr>
        <w:t>Solidaires</w:t>
      </w:r>
      <w:r w:rsidR="00826E3D" w:rsidRPr="00445497">
        <w:rPr>
          <w:rFonts w:asciiTheme="minorHAnsi" w:hAnsiTheme="minorHAnsi" w:cs="TimesNewRomanPSMT"/>
          <w:color w:val="4472C4" w:themeColor="accent1"/>
          <w:sz w:val="24"/>
          <w:szCs w:val="24"/>
        </w:rPr>
        <w:t xml:space="preserve"> </w:t>
      </w:r>
      <w:r w:rsidRPr="00445497">
        <w:rPr>
          <w:rFonts w:asciiTheme="minorHAnsi" w:hAnsiTheme="minorHAnsi" w:cs="Arial"/>
          <w:color w:val="4472C4" w:themeColor="accent1"/>
        </w:rPr>
        <w:t>ne relève</w:t>
      </w:r>
      <w:r w:rsidR="007B7981">
        <w:rPr>
          <w:rFonts w:asciiTheme="minorHAnsi" w:hAnsiTheme="minorHAnsi" w:cs="Arial"/>
          <w:color w:val="4472C4" w:themeColor="accent1"/>
        </w:rPr>
        <w:t>nt</w:t>
      </w:r>
      <w:r w:rsidRPr="00445497">
        <w:rPr>
          <w:rFonts w:asciiTheme="minorHAnsi" w:hAnsiTheme="minorHAnsi" w:cs="Arial"/>
          <w:color w:val="4472C4" w:themeColor="accent1"/>
        </w:rPr>
        <w:t xml:space="preserve"> pas de la compétence des DP.</w:t>
      </w:r>
    </w:p>
    <w:p w:rsidR="00844014" w:rsidRPr="00826E3D" w:rsidRDefault="00844014" w:rsidP="009A5E0B">
      <w:pPr>
        <w:pBdr>
          <w:bar w:val="single" w:sz="4" w:color="auto"/>
        </w:pBdr>
        <w:autoSpaceDE w:val="0"/>
        <w:autoSpaceDN w:val="0"/>
        <w:adjustRightInd w:val="0"/>
        <w:jc w:val="both"/>
        <w:rPr>
          <w:rFonts w:asciiTheme="minorHAnsi" w:eastAsia="DFKai-SB" w:hAnsiTheme="minorHAnsi" w:cs="Arial"/>
          <w:color w:val="000000"/>
          <w:sz w:val="18"/>
          <w:szCs w:val="18"/>
        </w:rPr>
      </w:pPr>
    </w:p>
    <w:p w:rsidR="00844014" w:rsidRPr="00826E3D" w:rsidRDefault="00826E3D" w:rsidP="009A5E0B">
      <w:pPr>
        <w:autoSpaceDE w:val="0"/>
        <w:autoSpaceDN w:val="0"/>
        <w:adjustRightInd w:val="0"/>
        <w:jc w:val="both"/>
        <w:rPr>
          <w:rFonts w:asciiTheme="minorHAnsi" w:hAnsiTheme="minorHAnsi" w:cs="Arial"/>
          <w:bCs/>
          <w:sz w:val="24"/>
          <w:szCs w:val="24"/>
        </w:rPr>
      </w:pPr>
      <w:r>
        <w:rPr>
          <w:rFonts w:asciiTheme="minorHAnsi" w:hAnsiTheme="minorHAnsi" w:cs="Calibri"/>
          <w:color w:val="000000"/>
          <w:sz w:val="24"/>
          <w:szCs w:val="24"/>
        </w:rPr>
        <w:t>2</w:t>
      </w:r>
      <w:r w:rsidRPr="00826E3D">
        <w:rPr>
          <w:rFonts w:asciiTheme="minorHAnsi" w:hAnsiTheme="minorHAnsi" w:cs="Calibri"/>
          <w:color w:val="000000"/>
          <w:sz w:val="24"/>
          <w:szCs w:val="24"/>
        </w:rPr>
        <w:t>/ Conformément à l’article L2313-1 du code du travail cité ci-dessus : Les délégué</w:t>
      </w:r>
      <w:r w:rsidR="007B7981">
        <w:rPr>
          <w:rFonts w:asciiTheme="minorHAnsi" w:hAnsiTheme="minorHAnsi" w:cs="Calibri"/>
          <w:color w:val="000000"/>
          <w:sz w:val="24"/>
          <w:szCs w:val="24"/>
        </w:rPr>
        <w:t>-e</w:t>
      </w:r>
      <w:r w:rsidRPr="00826E3D">
        <w:rPr>
          <w:rFonts w:asciiTheme="minorHAnsi" w:hAnsiTheme="minorHAnsi" w:cs="Calibri"/>
          <w:color w:val="000000"/>
          <w:sz w:val="24"/>
          <w:szCs w:val="24"/>
        </w:rPr>
        <w:t xml:space="preserve">s du personnel </w:t>
      </w:r>
      <w:r w:rsidRPr="00826E3D">
        <w:rPr>
          <w:rFonts w:asciiTheme="minorHAnsi" w:hAnsiTheme="minorHAnsi" w:cs="TimesNewRomanPSMT"/>
          <w:b/>
          <w:i/>
          <w:color w:val="000000"/>
          <w:sz w:val="24"/>
          <w:szCs w:val="24"/>
        </w:rPr>
        <w:t>Sud</w:t>
      </w:r>
      <w:r w:rsidRPr="00826E3D">
        <w:rPr>
          <w:rFonts w:asciiTheme="minorHAnsi" w:hAnsiTheme="minorHAnsi" w:cs="TimesNewRomanPSMT"/>
          <w:i/>
          <w:color w:val="000000"/>
          <w:sz w:val="24"/>
          <w:szCs w:val="24"/>
        </w:rPr>
        <w:t>-</w:t>
      </w:r>
      <w:r w:rsidRPr="00826E3D">
        <w:rPr>
          <w:rFonts w:asciiTheme="minorHAnsi" w:hAnsiTheme="minorHAnsi" w:cs="TimesNewRomanPSMT"/>
          <w:color w:val="000000"/>
          <w:sz w:val="24"/>
          <w:szCs w:val="24"/>
        </w:rPr>
        <w:t>Solidaires</w:t>
      </w:r>
      <w:r w:rsidR="00844014" w:rsidRPr="00826E3D">
        <w:rPr>
          <w:rFonts w:asciiTheme="minorHAnsi" w:hAnsiTheme="minorHAnsi" w:cs="Arial"/>
          <w:bCs/>
          <w:sz w:val="24"/>
          <w:szCs w:val="24"/>
        </w:rPr>
        <w:t xml:space="preserve"> demandent si un salarié qui a un contrat de travail à temps partiel à durée indéterminée le mercredi ou le samedi, ou n’importe quel autre jour d’ailleurs, qui demande un congé sans solde, sera réintégré, à l’issue de son congé sans solde, dans les mêmes conditions de temps partiel (jour et horaires maintenus) ?</w:t>
      </w:r>
    </w:p>
    <w:p w:rsidR="00844014" w:rsidRPr="00445497" w:rsidRDefault="00826E3D" w:rsidP="009A5E0B">
      <w:pPr>
        <w:autoSpaceDE w:val="0"/>
        <w:autoSpaceDN w:val="0"/>
        <w:adjustRightInd w:val="0"/>
        <w:jc w:val="both"/>
        <w:rPr>
          <w:rFonts w:asciiTheme="minorHAnsi" w:hAnsiTheme="minorHAnsi" w:cs="TimesNewRomanPSMT"/>
          <w:color w:val="4472C4" w:themeColor="accent1"/>
          <w:sz w:val="18"/>
          <w:szCs w:val="18"/>
        </w:rPr>
      </w:pPr>
      <w:r w:rsidRPr="00445497">
        <w:rPr>
          <w:rFonts w:asciiTheme="minorHAnsi" w:hAnsiTheme="minorHAnsi" w:cs="TimesNewRomanPSMT"/>
          <w:color w:val="4472C4" w:themeColor="accent1"/>
          <w:sz w:val="18"/>
          <w:szCs w:val="18"/>
          <w:u w:val="single"/>
        </w:rPr>
        <w:t xml:space="preserve">La direction </w:t>
      </w:r>
      <w:r w:rsidRPr="00445497">
        <w:rPr>
          <w:rFonts w:asciiTheme="minorHAnsi" w:hAnsiTheme="minorHAnsi" w:cs="TimesNewRomanPSMT"/>
          <w:color w:val="4472C4" w:themeColor="accent1"/>
          <w:sz w:val="18"/>
          <w:szCs w:val="18"/>
        </w:rPr>
        <w:t>répond que l</w:t>
      </w:r>
      <w:r w:rsidR="00844014" w:rsidRPr="00445497">
        <w:rPr>
          <w:rFonts w:asciiTheme="minorHAnsi" w:hAnsiTheme="minorHAnsi" w:cs="TimesNewRomanPSMT"/>
          <w:color w:val="4472C4" w:themeColor="accent1"/>
          <w:sz w:val="18"/>
          <w:szCs w:val="18"/>
        </w:rPr>
        <w:t>e congé sans solde suspend le contrat de travail (ou l’avenant le cas échéant).Au retour de son congé sans solde, le contrat à temps partiel à durée indéterminée se poursuit selon les mêmes modalités (les horaires et jours de travail étant mentionnés dans le contrat).Le salarié retrouve son poste ou un poste équivalent.</w:t>
      </w:r>
    </w:p>
    <w:p w:rsidR="00826E3D" w:rsidRPr="00826E3D" w:rsidRDefault="00826E3D" w:rsidP="009A5E0B">
      <w:pPr>
        <w:autoSpaceDE w:val="0"/>
        <w:autoSpaceDN w:val="0"/>
        <w:adjustRightInd w:val="0"/>
        <w:jc w:val="both"/>
        <w:rPr>
          <w:rFonts w:asciiTheme="minorHAnsi" w:hAnsiTheme="minorHAnsi" w:cs="Calibri"/>
          <w:color w:val="000000"/>
          <w:sz w:val="18"/>
          <w:szCs w:val="18"/>
        </w:rPr>
      </w:pPr>
    </w:p>
    <w:p w:rsidR="00844014" w:rsidRDefault="00826E3D" w:rsidP="009A5E0B">
      <w:pPr>
        <w:autoSpaceDE w:val="0"/>
        <w:autoSpaceDN w:val="0"/>
        <w:adjustRightInd w:val="0"/>
        <w:jc w:val="both"/>
        <w:rPr>
          <w:rFonts w:asciiTheme="minorHAnsi" w:hAnsiTheme="minorHAnsi" w:cs="Arial"/>
          <w:sz w:val="24"/>
          <w:szCs w:val="24"/>
        </w:rPr>
      </w:pPr>
      <w:r w:rsidRPr="00826E3D">
        <w:rPr>
          <w:rFonts w:asciiTheme="minorHAnsi" w:hAnsiTheme="minorHAnsi" w:cs="Calibri"/>
          <w:color w:val="000000"/>
          <w:sz w:val="24"/>
          <w:szCs w:val="24"/>
        </w:rPr>
        <w:t>3/ Conformément à l’article L2313-1 du code du travail cité ci-dessus : Les délégué</w:t>
      </w:r>
      <w:r w:rsidR="00481E29">
        <w:rPr>
          <w:rFonts w:asciiTheme="minorHAnsi" w:hAnsiTheme="minorHAnsi" w:cs="Calibri"/>
          <w:color w:val="000000"/>
          <w:sz w:val="24"/>
          <w:szCs w:val="24"/>
        </w:rPr>
        <w:t>-e</w:t>
      </w:r>
      <w:r w:rsidRPr="00826E3D">
        <w:rPr>
          <w:rFonts w:asciiTheme="minorHAnsi" w:hAnsiTheme="minorHAnsi" w:cs="Calibri"/>
          <w:color w:val="000000"/>
          <w:sz w:val="24"/>
          <w:szCs w:val="24"/>
        </w:rPr>
        <w:t xml:space="preserve">s du personnel </w:t>
      </w:r>
      <w:r w:rsidRPr="00826E3D">
        <w:rPr>
          <w:rFonts w:asciiTheme="minorHAnsi" w:hAnsiTheme="minorHAnsi" w:cs="TimesNewRomanPSMT"/>
          <w:b/>
          <w:i/>
          <w:color w:val="000000"/>
          <w:sz w:val="24"/>
          <w:szCs w:val="24"/>
        </w:rPr>
        <w:t>Sud</w:t>
      </w:r>
      <w:r w:rsidRPr="00826E3D">
        <w:rPr>
          <w:rFonts w:asciiTheme="minorHAnsi" w:hAnsiTheme="minorHAnsi" w:cs="TimesNewRomanPSMT"/>
          <w:i/>
          <w:color w:val="000000"/>
          <w:sz w:val="24"/>
          <w:szCs w:val="24"/>
        </w:rPr>
        <w:t>-</w:t>
      </w:r>
      <w:r w:rsidRPr="00826E3D">
        <w:rPr>
          <w:rFonts w:asciiTheme="minorHAnsi" w:hAnsiTheme="minorHAnsi" w:cs="TimesNewRomanPSMT"/>
          <w:color w:val="000000"/>
          <w:sz w:val="24"/>
          <w:szCs w:val="24"/>
        </w:rPr>
        <w:t>Solidaires</w:t>
      </w:r>
      <w:r>
        <w:rPr>
          <w:rFonts w:asciiTheme="minorHAnsi" w:hAnsiTheme="minorHAnsi" w:cs="TimesNewRomanPSMT"/>
          <w:color w:val="000000"/>
          <w:sz w:val="24"/>
          <w:szCs w:val="24"/>
        </w:rPr>
        <w:t xml:space="preserve"> </w:t>
      </w:r>
      <w:r w:rsidR="00844014" w:rsidRPr="00826E3D">
        <w:rPr>
          <w:rFonts w:asciiTheme="minorHAnsi" w:hAnsiTheme="minorHAnsi" w:cs="Arial"/>
          <w:sz w:val="24"/>
          <w:szCs w:val="24"/>
        </w:rPr>
        <w:t>demandent si un salarié qui est en congé sans solde, continue à bénéficier de la mutuelle entreprise, et si oui, combien de temps ?</w:t>
      </w:r>
    </w:p>
    <w:p w:rsidR="00844014" w:rsidRPr="00445497" w:rsidRDefault="00826E3D" w:rsidP="009A5E0B">
      <w:pPr>
        <w:autoSpaceDE w:val="0"/>
        <w:autoSpaceDN w:val="0"/>
        <w:adjustRightInd w:val="0"/>
        <w:jc w:val="both"/>
        <w:rPr>
          <w:rFonts w:asciiTheme="minorHAnsi" w:hAnsiTheme="minorHAnsi" w:cs="TimesNewRomanPSMT"/>
          <w:color w:val="4472C4" w:themeColor="accent1"/>
          <w:sz w:val="18"/>
          <w:szCs w:val="18"/>
          <w:u w:val="single"/>
        </w:rPr>
      </w:pPr>
      <w:r w:rsidRPr="00445497">
        <w:rPr>
          <w:rFonts w:asciiTheme="minorHAnsi" w:hAnsiTheme="minorHAnsi" w:cs="TimesNewRomanPSMT"/>
          <w:color w:val="4472C4" w:themeColor="accent1"/>
          <w:sz w:val="18"/>
          <w:szCs w:val="18"/>
          <w:u w:val="single"/>
        </w:rPr>
        <w:t xml:space="preserve">La direction </w:t>
      </w:r>
      <w:r w:rsidRPr="00445497">
        <w:rPr>
          <w:rFonts w:asciiTheme="minorHAnsi" w:hAnsiTheme="minorHAnsi" w:cs="TimesNewRomanPSMT"/>
          <w:color w:val="4472C4" w:themeColor="accent1"/>
          <w:sz w:val="18"/>
          <w:szCs w:val="18"/>
        </w:rPr>
        <w:t>répond que pour le</w:t>
      </w:r>
      <w:r w:rsidRPr="00445497">
        <w:rPr>
          <w:rFonts w:asciiTheme="minorHAnsi" w:hAnsiTheme="minorHAnsi" w:cs="TimesNewRomanPSMT"/>
          <w:color w:val="4472C4" w:themeColor="accent1"/>
          <w:sz w:val="18"/>
          <w:szCs w:val="18"/>
          <w:u w:val="single"/>
        </w:rPr>
        <w:t xml:space="preserve"> </w:t>
      </w:r>
      <w:r w:rsidR="00844014" w:rsidRPr="00445497">
        <w:rPr>
          <w:rFonts w:asciiTheme="minorHAnsi" w:hAnsiTheme="minorHAnsi" w:cs="TimesNewRomanPSMT"/>
          <w:color w:val="4472C4" w:themeColor="accent1"/>
          <w:sz w:val="18"/>
          <w:szCs w:val="18"/>
        </w:rPr>
        <w:t xml:space="preserve">contrat collectif non. Toutefois, </w:t>
      </w:r>
      <w:r w:rsidRPr="00445497">
        <w:rPr>
          <w:rFonts w:asciiTheme="minorHAnsi" w:hAnsiTheme="minorHAnsi" w:cs="TimesNewRomanPSMT"/>
          <w:color w:val="4472C4" w:themeColor="accent1"/>
          <w:sz w:val="18"/>
          <w:szCs w:val="18"/>
        </w:rPr>
        <w:t xml:space="preserve">le </w:t>
      </w:r>
      <w:r w:rsidR="00445497" w:rsidRPr="00445497">
        <w:rPr>
          <w:rFonts w:asciiTheme="minorHAnsi" w:hAnsiTheme="minorHAnsi" w:cs="TimesNewRomanPSMT"/>
          <w:color w:val="4472C4" w:themeColor="accent1"/>
          <w:sz w:val="18"/>
          <w:szCs w:val="18"/>
        </w:rPr>
        <w:t>collègue</w:t>
      </w:r>
      <w:r w:rsidRPr="00445497">
        <w:rPr>
          <w:rFonts w:asciiTheme="minorHAnsi" w:hAnsiTheme="minorHAnsi" w:cs="TimesNewRomanPSMT"/>
          <w:color w:val="4472C4" w:themeColor="accent1"/>
          <w:sz w:val="18"/>
          <w:szCs w:val="18"/>
        </w:rPr>
        <w:t xml:space="preserve"> </w:t>
      </w:r>
      <w:r w:rsidR="00844014" w:rsidRPr="00445497">
        <w:rPr>
          <w:rFonts w:asciiTheme="minorHAnsi" w:hAnsiTheme="minorHAnsi" w:cs="TimesNewRomanPSMT"/>
          <w:color w:val="4472C4" w:themeColor="accent1"/>
          <w:sz w:val="18"/>
          <w:szCs w:val="18"/>
        </w:rPr>
        <w:t>se voit proposé par BPCE une affiliation à un contrat individuel</w:t>
      </w:r>
      <w:r w:rsidR="00844014" w:rsidRPr="00826E3D">
        <w:rPr>
          <w:rFonts w:asciiTheme="minorHAnsi" w:hAnsiTheme="minorHAnsi" w:cs="TimesNewRomanPSMT"/>
          <w:color w:val="000000"/>
          <w:sz w:val="18"/>
          <w:szCs w:val="18"/>
        </w:rPr>
        <w:t xml:space="preserve"> </w:t>
      </w:r>
      <w:r w:rsidR="00844014" w:rsidRPr="00445497">
        <w:rPr>
          <w:rFonts w:asciiTheme="minorHAnsi" w:hAnsiTheme="minorHAnsi" w:cs="TimesNewRomanPSMT"/>
          <w:color w:val="4472C4" w:themeColor="accent1"/>
          <w:sz w:val="18"/>
          <w:szCs w:val="18"/>
        </w:rPr>
        <w:t>(sans participation financière de la CEAPC).</w:t>
      </w:r>
    </w:p>
    <w:p w:rsidR="00844014" w:rsidRPr="00826E3D" w:rsidRDefault="00844014" w:rsidP="009A5E0B">
      <w:pPr>
        <w:autoSpaceDE w:val="0"/>
        <w:autoSpaceDN w:val="0"/>
        <w:adjustRightInd w:val="0"/>
        <w:jc w:val="both"/>
        <w:rPr>
          <w:rFonts w:asciiTheme="minorHAnsi" w:hAnsiTheme="minorHAnsi" w:cs="Calibri"/>
          <w:color w:val="000000"/>
          <w:sz w:val="18"/>
          <w:szCs w:val="18"/>
        </w:rPr>
      </w:pPr>
    </w:p>
    <w:p w:rsidR="00844014" w:rsidRPr="00826E3D" w:rsidRDefault="00826E3D" w:rsidP="009A5E0B">
      <w:pPr>
        <w:autoSpaceDE w:val="0"/>
        <w:autoSpaceDN w:val="0"/>
        <w:adjustRightInd w:val="0"/>
        <w:jc w:val="both"/>
        <w:rPr>
          <w:rFonts w:asciiTheme="minorHAnsi" w:hAnsiTheme="minorHAnsi" w:cs="Arial"/>
          <w:sz w:val="24"/>
          <w:szCs w:val="24"/>
        </w:rPr>
      </w:pPr>
      <w:r>
        <w:rPr>
          <w:rFonts w:asciiTheme="minorHAnsi" w:hAnsiTheme="minorHAnsi" w:cs="Calibri"/>
          <w:color w:val="000000"/>
          <w:sz w:val="24"/>
          <w:szCs w:val="24"/>
        </w:rPr>
        <w:t>6</w:t>
      </w:r>
      <w:r w:rsidRPr="00826E3D">
        <w:rPr>
          <w:rFonts w:asciiTheme="minorHAnsi" w:hAnsiTheme="minorHAnsi" w:cs="Calibri"/>
          <w:color w:val="000000"/>
          <w:sz w:val="24"/>
          <w:szCs w:val="24"/>
        </w:rPr>
        <w:t>/ Conformément à l’article L2313-1 du code du travail cité ci-dessus : Les délégué</w:t>
      </w:r>
      <w:r w:rsidR="00481E29">
        <w:rPr>
          <w:rFonts w:asciiTheme="minorHAnsi" w:hAnsiTheme="minorHAnsi" w:cs="Calibri"/>
          <w:color w:val="000000"/>
          <w:sz w:val="24"/>
          <w:szCs w:val="24"/>
        </w:rPr>
        <w:t>-e</w:t>
      </w:r>
      <w:r w:rsidRPr="00826E3D">
        <w:rPr>
          <w:rFonts w:asciiTheme="minorHAnsi" w:hAnsiTheme="minorHAnsi" w:cs="Calibri"/>
          <w:color w:val="000000"/>
          <w:sz w:val="24"/>
          <w:szCs w:val="24"/>
        </w:rPr>
        <w:t xml:space="preserve">s du personnel </w:t>
      </w:r>
      <w:r w:rsidRPr="00826E3D">
        <w:rPr>
          <w:rFonts w:asciiTheme="minorHAnsi" w:hAnsiTheme="minorHAnsi" w:cs="TimesNewRomanPSMT"/>
          <w:b/>
          <w:i/>
          <w:color w:val="000000"/>
          <w:sz w:val="24"/>
          <w:szCs w:val="24"/>
        </w:rPr>
        <w:t>Sud</w:t>
      </w:r>
      <w:r w:rsidRPr="00826E3D">
        <w:rPr>
          <w:rFonts w:asciiTheme="minorHAnsi" w:hAnsiTheme="minorHAnsi" w:cs="TimesNewRomanPSMT"/>
          <w:i/>
          <w:color w:val="000000"/>
          <w:sz w:val="24"/>
          <w:szCs w:val="24"/>
        </w:rPr>
        <w:t>-</w:t>
      </w:r>
      <w:r w:rsidRPr="00826E3D">
        <w:rPr>
          <w:rFonts w:asciiTheme="minorHAnsi" w:hAnsiTheme="minorHAnsi" w:cs="TimesNewRomanPSMT"/>
          <w:color w:val="000000"/>
          <w:sz w:val="24"/>
          <w:szCs w:val="24"/>
        </w:rPr>
        <w:t>Solidaires</w:t>
      </w:r>
      <w:r>
        <w:rPr>
          <w:rFonts w:asciiTheme="minorHAnsi" w:hAnsiTheme="minorHAnsi" w:cs="TimesNewRomanPSMT"/>
          <w:color w:val="000000"/>
          <w:sz w:val="24"/>
          <w:szCs w:val="24"/>
        </w:rPr>
        <w:t xml:space="preserve"> </w:t>
      </w:r>
      <w:r w:rsidR="00844014" w:rsidRPr="00826E3D">
        <w:rPr>
          <w:rFonts w:asciiTheme="minorHAnsi" w:hAnsiTheme="minorHAnsi" w:cs="Arial"/>
          <w:sz w:val="24"/>
          <w:szCs w:val="24"/>
        </w:rPr>
        <w:t>demandent comment un salarié doit procéder, depuis la numérisation des dossiers du personnel, pour pouvoir consulter son propre dossier.</w:t>
      </w:r>
    </w:p>
    <w:p w:rsidR="00844014" w:rsidRPr="00445497" w:rsidRDefault="00826E3D" w:rsidP="009A5E0B">
      <w:pPr>
        <w:autoSpaceDE w:val="0"/>
        <w:autoSpaceDN w:val="0"/>
        <w:adjustRightInd w:val="0"/>
        <w:jc w:val="both"/>
        <w:rPr>
          <w:rFonts w:asciiTheme="minorHAnsi" w:hAnsiTheme="minorHAnsi" w:cs="Arial"/>
          <w:color w:val="4472C4" w:themeColor="accent1"/>
          <w:sz w:val="18"/>
          <w:szCs w:val="18"/>
        </w:rPr>
      </w:pPr>
      <w:r w:rsidRPr="00445497">
        <w:rPr>
          <w:rFonts w:asciiTheme="minorHAnsi" w:hAnsiTheme="minorHAnsi" w:cs="TimesNewRomanPSMT"/>
          <w:color w:val="4472C4" w:themeColor="accent1"/>
          <w:sz w:val="18"/>
          <w:szCs w:val="18"/>
          <w:u w:val="single"/>
        </w:rPr>
        <w:t xml:space="preserve">La direction </w:t>
      </w:r>
      <w:r w:rsidR="00F35E3F" w:rsidRPr="00445497">
        <w:rPr>
          <w:rFonts w:asciiTheme="minorHAnsi" w:hAnsiTheme="minorHAnsi" w:cs="TimesNewRomanPSMT"/>
          <w:color w:val="4472C4" w:themeColor="accent1"/>
          <w:sz w:val="18"/>
          <w:szCs w:val="18"/>
        </w:rPr>
        <w:t>répond d’en faire une demande en l’adressant</w:t>
      </w:r>
      <w:r w:rsidR="00844014" w:rsidRPr="00445497">
        <w:rPr>
          <w:rFonts w:asciiTheme="minorHAnsi" w:hAnsiTheme="minorHAnsi" w:cs="TimesNewRomanPSMT"/>
          <w:color w:val="4472C4" w:themeColor="accent1"/>
          <w:sz w:val="18"/>
          <w:szCs w:val="18"/>
        </w:rPr>
        <w:t xml:space="preserve"> auprès de Christian MARTIN, responsable département administration du personnel et contrôles.</w:t>
      </w:r>
    </w:p>
    <w:p w:rsidR="00844014" w:rsidRPr="00F35E3F" w:rsidRDefault="00844014" w:rsidP="009A5E0B">
      <w:pPr>
        <w:jc w:val="both"/>
        <w:rPr>
          <w:rFonts w:asciiTheme="minorHAnsi" w:hAnsiTheme="minorHAnsi" w:cs="Arial"/>
          <w:sz w:val="18"/>
          <w:szCs w:val="18"/>
        </w:rPr>
      </w:pPr>
    </w:p>
    <w:p w:rsidR="00844014" w:rsidRPr="00826E3D" w:rsidRDefault="00F35E3F" w:rsidP="009A5E0B">
      <w:pPr>
        <w:jc w:val="both"/>
        <w:rPr>
          <w:rFonts w:asciiTheme="minorHAnsi" w:hAnsiTheme="minorHAnsi" w:cs="Arial"/>
          <w:sz w:val="24"/>
          <w:szCs w:val="24"/>
        </w:rPr>
      </w:pPr>
      <w:r>
        <w:rPr>
          <w:rFonts w:asciiTheme="minorHAnsi" w:hAnsiTheme="minorHAnsi" w:cs="Calibri"/>
          <w:color w:val="000000"/>
          <w:sz w:val="24"/>
          <w:szCs w:val="24"/>
        </w:rPr>
        <w:t>7</w:t>
      </w:r>
      <w:r w:rsidRPr="00826E3D">
        <w:rPr>
          <w:rFonts w:asciiTheme="minorHAnsi" w:hAnsiTheme="minorHAnsi" w:cs="Calibri"/>
          <w:color w:val="000000"/>
          <w:sz w:val="24"/>
          <w:szCs w:val="24"/>
        </w:rPr>
        <w:t>/ Conformément à l’article L2313-1 du code du travail cité ci-dessus : Les délégué</w:t>
      </w:r>
      <w:r w:rsidR="00481E29">
        <w:rPr>
          <w:rFonts w:asciiTheme="minorHAnsi" w:hAnsiTheme="minorHAnsi" w:cs="Calibri"/>
          <w:color w:val="000000"/>
          <w:sz w:val="24"/>
          <w:szCs w:val="24"/>
        </w:rPr>
        <w:t>-e</w:t>
      </w:r>
      <w:r w:rsidRPr="00826E3D">
        <w:rPr>
          <w:rFonts w:asciiTheme="minorHAnsi" w:hAnsiTheme="minorHAnsi" w:cs="Calibri"/>
          <w:color w:val="000000"/>
          <w:sz w:val="24"/>
          <w:szCs w:val="24"/>
        </w:rPr>
        <w:t xml:space="preserve">s du personnel </w:t>
      </w:r>
      <w:r w:rsidRPr="00826E3D">
        <w:rPr>
          <w:rFonts w:asciiTheme="minorHAnsi" w:hAnsiTheme="minorHAnsi" w:cs="TimesNewRomanPSMT"/>
          <w:b/>
          <w:i/>
          <w:color w:val="000000"/>
          <w:sz w:val="24"/>
          <w:szCs w:val="24"/>
        </w:rPr>
        <w:t>Sud</w:t>
      </w:r>
      <w:r w:rsidRPr="00826E3D">
        <w:rPr>
          <w:rFonts w:asciiTheme="minorHAnsi" w:hAnsiTheme="minorHAnsi" w:cs="TimesNewRomanPSMT"/>
          <w:i/>
          <w:color w:val="000000"/>
          <w:sz w:val="24"/>
          <w:szCs w:val="24"/>
        </w:rPr>
        <w:t>-</w:t>
      </w:r>
      <w:r w:rsidRPr="00826E3D">
        <w:rPr>
          <w:rFonts w:asciiTheme="minorHAnsi" w:hAnsiTheme="minorHAnsi" w:cs="TimesNewRomanPSMT"/>
          <w:color w:val="000000"/>
          <w:sz w:val="24"/>
          <w:szCs w:val="24"/>
        </w:rPr>
        <w:t>Solidaires</w:t>
      </w:r>
      <w:r>
        <w:rPr>
          <w:rFonts w:asciiTheme="minorHAnsi" w:hAnsiTheme="minorHAnsi" w:cs="TimesNewRomanPSMT"/>
          <w:color w:val="000000"/>
          <w:sz w:val="24"/>
          <w:szCs w:val="24"/>
        </w:rPr>
        <w:t xml:space="preserve"> </w:t>
      </w:r>
      <w:r w:rsidR="00844014" w:rsidRPr="00826E3D">
        <w:rPr>
          <w:rFonts w:asciiTheme="minorHAnsi" w:hAnsiTheme="minorHAnsi" w:cs="Arial"/>
          <w:sz w:val="24"/>
          <w:szCs w:val="24"/>
        </w:rPr>
        <w:t>demandent depuis quand existe la nouvelle règle de pose des jours libres qui consiste à attendre que le jour férié en compensation duquel a été attribué le jour libre soit passé, pour pouvoir poser ce jour libre.</w:t>
      </w:r>
      <w:r>
        <w:rPr>
          <w:rFonts w:asciiTheme="minorHAnsi" w:hAnsiTheme="minorHAnsi" w:cs="Arial"/>
          <w:sz w:val="24"/>
          <w:szCs w:val="24"/>
        </w:rPr>
        <w:t xml:space="preserve"> </w:t>
      </w:r>
      <w:r w:rsidR="00844014" w:rsidRPr="00826E3D">
        <w:rPr>
          <w:rFonts w:asciiTheme="minorHAnsi" w:hAnsiTheme="minorHAnsi" w:cs="Arial"/>
          <w:sz w:val="24"/>
          <w:szCs w:val="24"/>
        </w:rPr>
        <w:t>Dans le cas précis, le jour férié est le 11 novembre. De plus, il faut aussi tenir compte du fait que, si jamais le salarié ne peut pas poser ce jour sur le mois et demi qu’il reste avant la fin de l’année (absence, maladie…), il sera perdu puisqu’un jour libre ne peut être mis dans le CET.</w:t>
      </w:r>
    </w:p>
    <w:p w:rsidR="00844014" w:rsidRPr="00826E3D" w:rsidRDefault="00844014" w:rsidP="009A5E0B">
      <w:pPr>
        <w:autoSpaceDE w:val="0"/>
        <w:autoSpaceDN w:val="0"/>
        <w:adjustRightInd w:val="0"/>
        <w:jc w:val="both"/>
        <w:rPr>
          <w:rFonts w:asciiTheme="minorHAnsi" w:hAnsiTheme="minorHAnsi" w:cs="Arial"/>
          <w:sz w:val="24"/>
          <w:szCs w:val="24"/>
        </w:rPr>
      </w:pPr>
      <w:r w:rsidRPr="00826E3D">
        <w:rPr>
          <w:rFonts w:asciiTheme="minorHAnsi" w:hAnsiTheme="minorHAnsi" w:cs="Arial"/>
          <w:sz w:val="24"/>
          <w:szCs w:val="24"/>
        </w:rPr>
        <w:t xml:space="preserve">Les délégués du personnel </w:t>
      </w:r>
      <w:r w:rsidR="00F35E3F" w:rsidRPr="00826E3D">
        <w:rPr>
          <w:rFonts w:asciiTheme="minorHAnsi" w:hAnsiTheme="minorHAnsi" w:cs="TimesNewRomanPSMT"/>
          <w:b/>
          <w:i/>
          <w:color w:val="000000"/>
          <w:sz w:val="24"/>
          <w:szCs w:val="24"/>
        </w:rPr>
        <w:t>Sud</w:t>
      </w:r>
      <w:r w:rsidR="00F35E3F" w:rsidRPr="00826E3D">
        <w:rPr>
          <w:rFonts w:asciiTheme="minorHAnsi" w:hAnsiTheme="minorHAnsi" w:cs="TimesNewRomanPSMT"/>
          <w:i/>
          <w:color w:val="000000"/>
          <w:sz w:val="24"/>
          <w:szCs w:val="24"/>
        </w:rPr>
        <w:t>-</w:t>
      </w:r>
      <w:r w:rsidR="00F35E3F" w:rsidRPr="00826E3D">
        <w:rPr>
          <w:rFonts w:asciiTheme="minorHAnsi" w:hAnsiTheme="minorHAnsi" w:cs="TimesNewRomanPSMT"/>
          <w:color w:val="000000"/>
          <w:sz w:val="24"/>
          <w:szCs w:val="24"/>
        </w:rPr>
        <w:t>Solidaires</w:t>
      </w:r>
      <w:r w:rsidR="00F35E3F">
        <w:rPr>
          <w:rFonts w:asciiTheme="minorHAnsi" w:hAnsiTheme="minorHAnsi" w:cs="TimesNewRomanPSMT"/>
          <w:color w:val="000000"/>
          <w:sz w:val="24"/>
          <w:szCs w:val="24"/>
        </w:rPr>
        <w:t xml:space="preserve"> </w:t>
      </w:r>
      <w:r w:rsidRPr="00826E3D">
        <w:rPr>
          <w:rFonts w:asciiTheme="minorHAnsi" w:hAnsiTheme="minorHAnsi" w:cs="Arial"/>
          <w:sz w:val="24"/>
          <w:szCs w:val="24"/>
        </w:rPr>
        <w:t>demandent que cette règle soit supprimée, sachant que la direction ne prend pas un gros risque, nous semble-t-il en acceptant ½ jour libre à un salarié, même si celui-ci devait ne plus avoir droit à ce jour libre, la direction pourrait largement compenser sa perte par un débit de congé sur l’année suivante.</w:t>
      </w:r>
    </w:p>
    <w:p w:rsidR="00F35E3F" w:rsidRPr="00445497" w:rsidRDefault="00F35E3F" w:rsidP="009A5E0B">
      <w:pPr>
        <w:jc w:val="both"/>
        <w:rPr>
          <w:rFonts w:asciiTheme="minorHAnsi" w:hAnsiTheme="minorHAnsi" w:cs="TimesNewRomanPSMT"/>
          <w:color w:val="4472C4" w:themeColor="accent1"/>
          <w:sz w:val="18"/>
          <w:szCs w:val="18"/>
        </w:rPr>
      </w:pPr>
      <w:r w:rsidRPr="00445497">
        <w:rPr>
          <w:rFonts w:asciiTheme="minorHAnsi" w:hAnsiTheme="minorHAnsi" w:cs="TimesNewRomanPSMT"/>
          <w:color w:val="4472C4" w:themeColor="accent1"/>
          <w:sz w:val="18"/>
          <w:szCs w:val="18"/>
          <w:u w:val="single"/>
        </w:rPr>
        <w:t xml:space="preserve">La direction </w:t>
      </w:r>
      <w:r w:rsidRPr="00445497">
        <w:rPr>
          <w:rFonts w:asciiTheme="minorHAnsi" w:hAnsiTheme="minorHAnsi" w:cs="TimesNewRomanPSMT"/>
          <w:color w:val="4472C4" w:themeColor="accent1"/>
          <w:sz w:val="18"/>
          <w:szCs w:val="18"/>
        </w:rPr>
        <w:t>répond que ce ½ jour libre apparait d’ores et déjà dans les compteurs des salariés sous la GTA mais ne pourra être posé qu’après le 11/11 (une fois le ½ jour acquis).En effet d’ici là les salariés peuvent changer de code horaire, passer à temps partiel, être en suspension de contrat, etc.…. Cette demi-journée pourra être posée sur un samedi ou sur toute autre ½ journée.</w:t>
      </w:r>
    </w:p>
    <w:p w:rsidR="00F35E3F" w:rsidRPr="00F35E3F" w:rsidRDefault="00F35E3F" w:rsidP="009A5E0B">
      <w:pPr>
        <w:autoSpaceDE w:val="0"/>
        <w:autoSpaceDN w:val="0"/>
        <w:adjustRightInd w:val="0"/>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sidRPr="00940703">
        <w:rPr>
          <w:rFonts w:ascii="TimesNewRomanPSMT" w:cs="TimesNewRomanPSMT"/>
          <w:color w:val="FF0000"/>
          <w:sz w:val="24"/>
          <w:szCs w:val="24"/>
          <w:u w:val="single"/>
        </w:rPr>
        <w:t> </w:t>
      </w:r>
      <w:r w:rsidRPr="00F35E3F">
        <w:rPr>
          <w:rFonts w:asciiTheme="minorHAnsi" w:hAnsiTheme="minorHAnsi" w:cs="TimesNewRomanPSMT"/>
          <w:color w:val="FF0000"/>
          <w:sz w:val="24"/>
          <w:szCs w:val="24"/>
        </w:rPr>
        <w:t>: Pourquoi cette réponse est-elle encore moins sa</w:t>
      </w:r>
      <w:r w:rsidR="00067027">
        <w:rPr>
          <w:rFonts w:asciiTheme="minorHAnsi" w:hAnsiTheme="minorHAnsi" w:cs="TimesNewRomanPSMT"/>
          <w:color w:val="FF0000"/>
          <w:sz w:val="24"/>
          <w:szCs w:val="24"/>
        </w:rPr>
        <w:t>tisfaisante que convaincante ?</w:t>
      </w:r>
      <w:r>
        <w:rPr>
          <w:rFonts w:asciiTheme="minorHAnsi" w:hAnsiTheme="minorHAnsi" w:cs="TimesNewRomanPSMT"/>
          <w:color w:val="FF0000"/>
          <w:sz w:val="24"/>
          <w:szCs w:val="24"/>
        </w:rPr>
        <w:t xml:space="preserve"> </w:t>
      </w:r>
      <w:r w:rsidRPr="00F35E3F">
        <w:rPr>
          <w:rFonts w:asciiTheme="minorHAnsi" w:hAnsiTheme="minorHAnsi" w:cs="TimesNewRomanPSMT"/>
          <w:color w:val="FF0000"/>
          <w:sz w:val="24"/>
          <w:szCs w:val="24"/>
        </w:rPr>
        <w:t>La raison invoquée par la direction peut s’appliquer à tous les autres jours lib</w:t>
      </w:r>
      <w:r>
        <w:rPr>
          <w:rFonts w:asciiTheme="minorHAnsi" w:hAnsiTheme="minorHAnsi" w:cs="TimesNewRomanPSMT"/>
          <w:color w:val="FF0000"/>
          <w:sz w:val="24"/>
          <w:szCs w:val="24"/>
        </w:rPr>
        <w:t>res. Or, le calendrier est fixé</w:t>
      </w:r>
      <w:r w:rsidRPr="00F35E3F">
        <w:rPr>
          <w:rFonts w:asciiTheme="minorHAnsi" w:hAnsiTheme="minorHAnsi" w:cs="TimesNewRomanPSMT"/>
          <w:color w:val="FF0000"/>
          <w:sz w:val="24"/>
          <w:szCs w:val="24"/>
        </w:rPr>
        <w:t xml:space="preserve"> par la direction en début d’année pour toute l’année, et les salarié</w:t>
      </w:r>
      <w:r w:rsidR="00481E29">
        <w:rPr>
          <w:rFonts w:asciiTheme="minorHAnsi" w:hAnsiTheme="minorHAnsi" w:cs="TimesNewRomanPSMT"/>
          <w:color w:val="FF0000"/>
          <w:sz w:val="24"/>
          <w:szCs w:val="24"/>
        </w:rPr>
        <w:t>-e</w:t>
      </w:r>
      <w:r w:rsidRPr="00F35E3F">
        <w:rPr>
          <w:rFonts w:asciiTheme="minorHAnsi" w:hAnsiTheme="minorHAnsi" w:cs="TimesNewRomanPSMT"/>
          <w:color w:val="FF0000"/>
          <w:sz w:val="24"/>
          <w:szCs w:val="24"/>
        </w:rPr>
        <w:t>s peuvent poser les autres jours libres.</w:t>
      </w:r>
      <w:r>
        <w:rPr>
          <w:rFonts w:asciiTheme="minorHAnsi" w:hAnsiTheme="minorHAnsi" w:cs="TimesNewRomanPSMT"/>
          <w:color w:val="FF0000"/>
          <w:sz w:val="24"/>
          <w:szCs w:val="24"/>
        </w:rPr>
        <w:t xml:space="preserve"> </w:t>
      </w:r>
      <w:r w:rsidRPr="00F35E3F">
        <w:rPr>
          <w:rFonts w:asciiTheme="minorHAnsi" w:hAnsiTheme="minorHAnsi" w:cs="TimesNewRomanPSMT"/>
          <w:color w:val="FF0000"/>
          <w:sz w:val="24"/>
          <w:szCs w:val="24"/>
        </w:rPr>
        <w:t>Pourquoi ce ½ jour libre pose-t-il beaucoup plus de problèmes que t</w:t>
      </w:r>
      <w:r w:rsidR="00067027">
        <w:rPr>
          <w:rFonts w:asciiTheme="minorHAnsi" w:hAnsiTheme="minorHAnsi" w:cs="TimesNewRomanPSMT"/>
          <w:color w:val="FF0000"/>
          <w:sz w:val="24"/>
          <w:szCs w:val="24"/>
        </w:rPr>
        <w:t>ous les autres ?</w:t>
      </w:r>
      <w:r>
        <w:rPr>
          <w:rFonts w:asciiTheme="minorHAnsi" w:hAnsiTheme="minorHAnsi" w:cs="TimesNewRomanPSMT"/>
          <w:color w:val="FF0000"/>
          <w:sz w:val="24"/>
          <w:szCs w:val="24"/>
        </w:rPr>
        <w:t xml:space="preserve"> </w:t>
      </w:r>
      <w:r w:rsidRPr="00F35E3F">
        <w:rPr>
          <w:rFonts w:asciiTheme="minorHAnsi" w:hAnsiTheme="minorHAnsi" w:cs="TimesNewRomanPSMT"/>
          <w:color w:val="FF0000"/>
          <w:sz w:val="24"/>
          <w:szCs w:val="24"/>
        </w:rPr>
        <w:t xml:space="preserve">Probablement parce que nos fabuleux programmes informatiques ont du mal à gérer les ½ </w:t>
      </w:r>
      <w:r w:rsidRPr="00F35E3F">
        <w:rPr>
          <w:rFonts w:asciiTheme="minorHAnsi" w:hAnsiTheme="minorHAnsi" w:cs="TimesNewRomanPSMT"/>
          <w:color w:val="FF0000"/>
          <w:sz w:val="24"/>
          <w:szCs w:val="24"/>
        </w:rPr>
        <w:lastRenderedPageBreak/>
        <w:t>jours libres. Pour autant, est-ce aux salarié</w:t>
      </w:r>
      <w:r w:rsidR="00481E29">
        <w:rPr>
          <w:rFonts w:asciiTheme="minorHAnsi" w:hAnsiTheme="minorHAnsi" w:cs="TimesNewRomanPSMT"/>
          <w:color w:val="FF0000"/>
          <w:sz w:val="24"/>
          <w:szCs w:val="24"/>
        </w:rPr>
        <w:t>-e</w:t>
      </w:r>
      <w:r w:rsidRPr="00F35E3F">
        <w:rPr>
          <w:rFonts w:asciiTheme="minorHAnsi" w:hAnsiTheme="minorHAnsi" w:cs="TimesNewRomanPSMT"/>
          <w:color w:val="FF0000"/>
          <w:sz w:val="24"/>
          <w:szCs w:val="24"/>
        </w:rPr>
        <w:t>s</w:t>
      </w:r>
      <w:r w:rsidR="00067027">
        <w:rPr>
          <w:rFonts w:asciiTheme="minorHAnsi" w:hAnsiTheme="minorHAnsi" w:cs="TimesNewRomanPSMT"/>
          <w:color w:val="FF0000"/>
          <w:sz w:val="24"/>
          <w:szCs w:val="24"/>
        </w:rPr>
        <w:t xml:space="preserve"> d’en payer les conséquences ?</w:t>
      </w:r>
      <w:r>
        <w:rPr>
          <w:rFonts w:asciiTheme="minorHAnsi" w:hAnsiTheme="minorHAnsi" w:cs="TimesNewRomanPSMT"/>
          <w:color w:val="FF0000"/>
          <w:sz w:val="24"/>
          <w:szCs w:val="24"/>
        </w:rPr>
        <w:t xml:space="preserve"> </w:t>
      </w:r>
      <w:r w:rsidRPr="00F35E3F">
        <w:rPr>
          <w:rFonts w:asciiTheme="minorHAnsi" w:hAnsiTheme="minorHAnsi" w:cs="TimesNewRomanPSMT"/>
          <w:color w:val="FF0000"/>
          <w:sz w:val="24"/>
          <w:szCs w:val="24"/>
        </w:rPr>
        <w:t>Nous pouvons proposer une solution à la direction, c’est que, dans ce genre de situation, un jour entier soit octroyé, ça simplifiera la gestion !!</w:t>
      </w:r>
    </w:p>
    <w:p w:rsidR="00844014" w:rsidRPr="00445497" w:rsidRDefault="00844014" w:rsidP="009A5E0B">
      <w:pPr>
        <w:tabs>
          <w:tab w:val="left" w:pos="3435"/>
        </w:tabs>
        <w:jc w:val="both"/>
        <w:rPr>
          <w:rFonts w:asciiTheme="minorHAnsi" w:hAnsiTheme="minorHAnsi" w:cs="Arial"/>
          <w:i/>
          <w:color w:val="1F497D"/>
          <w:sz w:val="18"/>
          <w:szCs w:val="18"/>
        </w:rPr>
      </w:pPr>
    </w:p>
    <w:p w:rsidR="00844014" w:rsidRPr="00F35E3F" w:rsidRDefault="00F35E3F" w:rsidP="009A5E0B">
      <w:pPr>
        <w:tabs>
          <w:tab w:val="left" w:pos="3435"/>
        </w:tabs>
        <w:jc w:val="both"/>
        <w:rPr>
          <w:rFonts w:asciiTheme="minorHAnsi" w:hAnsiTheme="minorHAnsi" w:cs="TimesNewRomanPSMT"/>
          <w:color w:val="FF0000"/>
          <w:sz w:val="24"/>
          <w:szCs w:val="24"/>
          <w:u w:val="single"/>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sidRPr="00940703">
        <w:rPr>
          <w:rFonts w:ascii="TimesNewRomanPSMT" w:cs="TimesNewRomanPSMT"/>
          <w:color w:val="FF0000"/>
          <w:sz w:val="24"/>
          <w:szCs w:val="24"/>
          <w:u w:val="single"/>
        </w:rPr>
        <w:t> </w:t>
      </w:r>
      <w:r w:rsidRPr="00F35E3F">
        <w:rPr>
          <w:rFonts w:asciiTheme="minorHAnsi" w:hAnsiTheme="minorHAnsi" w:cs="TimesNewRomanPSMT"/>
          <w:color w:val="FF0000"/>
          <w:sz w:val="24"/>
          <w:szCs w:val="24"/>
          <w:u w:val="single"/>
        </w:rPr>
        <w:t xml:space="preserve"> </w:t>
      </w:r>
      <w:r w:rsidR="00844014" w:rsidRPr="00F35E3F">
        <w:rPr>
          <w:rFonts w:asciiTheme="minorHAnsi" w:hAnsiTheme="minorHAnsi" w:cs="TimesNewRomanPSMT"/>
          <w:color w:val="FF0000"/>
          <w:sz w:val="24"/>
          <w:szCs w:val="24"/>
          <w:u w:val="single"/>
        </w:rPr>
        <w:t>sur les questions que la direction n’a pas retenues :</w:t>
      </w:r>
    </w:p>
    <w:p w:rsidR="00844014" w:rsidRPr="00826E3D" w:rsidRDefault="00844014" w:rsidP="009A5E0B">
      <w:pPr>
        <w:autoSpaceDE w:val="0"/>
        <w:autoSpaceDN w:val="0"/>
        <w:adjustRightInd w:val="0"/>
        <w:jc w:val="both"/>
        <w:rPr>
          <w:rFonts w:asciiTheme="minorHAnsi" w:hAnsiTheme="minorHAnsi" w:cs="Arial"/>
          <w:bCs/>
          <w:sz w:val="24"/>
          <w:szCs w:val="24"/>
        </w:rPr>
      </w:pPr>
      <w:r w:rsidRPr="00445497">
        <w:rPr>
          <w:rFonts w:asciiTheme="minorHAnsi" w:hAnsiTheme="minorHAnsi" w:cs="TimesNewRomanPSMT"/>
          <w:color w:val="FF0000"/>
          <w:sz w:val="24"/>
          <w:szCs w:val="24"/>
        </w:rPr>
        <w:t>Question 1</w:t>
      </w:r>
      <w:r w:rsidRPr="00826E3D">
        <w:rPr>
          <w:rFonts w:asciiTheme="minorHAnsi" w:hAnsiTheme="minorHAnsi" w:cs="Arial"/>
          <w:b/>
          <w:i/>
          <w:color w:val="1F497D"/>
          <w:sz w:val="24"/>
          <w:szCs w:val="24"/>
        </w:rPr>
        <w:t> </w:t>
      </w:r>
      <w:r w:rsidRPr="00826E3D">
        <w:rPr>
          <w:rFonts w:asciiTheme="minorHAnsi" w:hAnsiTheme="minorHAnsi" w:cs="Arial"/>
          <w:i/>
          <w:color w:val="1F497D"/>
          <w:sz w:val="24"/>
          <w:szCs w:val="24"/>
        </w:rPr>
        <w:t xml:space="preserve">: </w:t>
      </w:r>
      <w:r w:rsidRPr="00826E3D">
        <w:rPr>
          <w:rFonts w:asciiTheme="minorHAnsi" w:hAnsiTheme="minorHAnsi" w:cs="Arial"/>
          <w:bCs/>
          <w:sz w:val="24"/>
          <w:szCs w:val="24"/>
        </w:rPr>
        <w:t>Les délégué</w:t>
      </w:r>
      <w:r w:rsidR="00481E29">
        <w:rPr>
          <w:rFonts w:asciiTheme="minorHAnsi" w:hAnsiTheme="minorHAnsi" w:cs="Arial"/>
          <w:bCs/>
          <w:sz w:val="24"/>
          <w:szCs w:val="24"/>
        </w:rPr>
        <w:t>-e</w:t>
      </w:r>
      <w:r w:rsidRPr="00826E3D">
        <w:rPr>
          <w:rFonts w:asciiTheme="minorHAnsi" w:hAnsiTheme="minorHAnsi" w:cs="Arial"/>
          <w:bCs/>
          <w:sz w:val="24"/>
          <w:szCs w:val="24"/>
        </w:rPr>
        <w:t xml:space="preserve">s du personnel </w:t>
      </w:r>
      <w:r w:rsidRPr="00826E3D">
        <w:rPr>
          <w:rFonts w:asciiTheme="minorHAnsi" w:hAnsiTheme="minorHAnsi" w:cs="Arial"/>
          <w:b/>
          <w:bCs/>
          <w:i/>
          <w:sz w:val="24"/>
          <w:szCs w:val="24"/>
        </w:rPr>
        <w:t>Sud</w:t>
      </w:r>
      <w:r w:rsidRPr="00826E3D">
        <w:rPr>
          <w:rFonts w:asciiTheme="minorHAnsi" w:hAnsiTheme="minorHAnsi" w:cs="Arial"/>
          <w:bCs/>
          <w:sz w:val="24"/>
          <w:szCs w:val="24"/>
        </w:rPr>
        <w:t xml:space="preserve">-Solidaires considèrent que la question 3 des questions </w:t>
      </w:r>
      <w:r w:rsidR="00445497" w:rsidRPr="00826E3D">
        <w:rPr>
          <w:rFonts w:asciiTheme="minorHAnsi" w:hAnsiTheme="minorHAnsi" w:cs="Arial"/>
          <w:b/>
          <w:bCs/>
          <w:i/>
          <w:sz w:val="24"/>
          <w:szCs w:val="24"/>
        </w:rPr>
        <w:t>Sud</w:t>
      </w:r>
      <w:r w:rsidR="00445497" w:rsidRPr="00826E3D">
        <w:rPr>
          <w:rFonts w:asciiTheme="minorHAnsi" w:hAnsiTheme="minorHAnsi" w:cs="Arial"/>
          <w:bCs/>
          <w:sz w:val="24"/>
          <w:szCs w:val="24"/>
        </w:rPr>
        <w:t xml:space="preserve">-Solidaires </w:t>
      </w:r>
      <w:r w:rsidRPr="00826E3D">
        <w:rPr>
          <w:rFonts w:asciiTheme="minorHAnsi" w:hAnsiTheme="minorHAnsi" w:cs="Arial"/>
          <w:bCs/>
          <w:sz w:val="24"/>
          <w:szCs w:val="24"/>
        </w:rPr>
        <w:t>du 21 avril 2017 relève complètement de la compétence des DP dans la mesure où elle renvoie aux conditions de travail des salarié</w:t>
      </w:r>
      <w:r w:rsidR="00481E29">
        <w:rPr>
          <w:rFonts w:asciiTheme="minorHAnsi" w:hAnsiTheme="minorHAnsi" w:cs="Arial"/>
          <w:bCs/>
          <w:sz w:val="24"/>
          <w:szCs w:val="24"/>
        </w:rPr>
        <w:t>-e</w:t>
      </w:r>
      <w:r w:rsidRPr="00826E3D">
        <w:rPr>
          <w:rFonts w:asciiTheme="minorHAnsi" w:hAnsiTheme="minorHAnsi" w:cs="Arial"/>
          <w:bCs/>
          <w:sz w:val="24"/>
          <w:szCs w:val="24"/>
        </w:rPr>
        <w:t>s.</w:t>
      </w:r>
      <w:r w:rsidR="00445497">
        <w:rPr>
          <w:rFonts w:asciiTheme="minorHAnsi" w:hAnsiTheme="minorHAnsi" w:cs="Arial"/>
          <w:bCs/>
          <w:sz w:val="24"/>
          <w:szCs w:val="24"/>
        </w:rPr>
        <w:t xml:space="preserve"> </w:t>
      </w:r>
      <w:r w:rsidRPr="00826E3D">
        <w:rPr>
          <w:rFonts w:asciiTheme="minorHAnsi" w:hAnsiTheme="minorHAnsi" w:cs="Arial"/>
          <w:bCs/>
          <w:sz w:val="24"/>
          <w:szCs w:val="24"/>
        </w:rPr>
        <w:t>De plus, contrairement à ce que nous a répondu la direction en réunion en avril, l’e-agence dispose bien de procédures spécifiques qui lui permettent d’ouvrir bien plus de produits que nous ne sommes habilités à le faire en agence avec OVAD.</w:t>
      </w:r>
      <w:r w:rsidR="00445497">
        <w:rPr>
          <w:rFonts w:asciiTheme="minorHAnsi" w:hAnsiTheme="minorHAnsi" w:cs="Arial"/>
          <w:bCs/>
          <w:sz w:val="24"/>
          <w:szCs w:val="24"/>
        </w:rPr>
        <w:t xml:space="preserve"> </w:t>
      </w:r>
      <w:r w:rsidRPr="00826E3D">
        <w:rPr>
          <w:rFonts w:asciiTheme="minorHAnsi" w:hAnsiTheme="minorHAnsi" w:cs="Arial"/>
          <w:bCs/>
          <w:sz w:val="24"/>
          <w:szCs w:val="24"/>
        </w:rPr>
        <w:t>Les délégué</w:t>
      </w:r>
      <w:r w:rsidR="00481E29">
        <w:rPr>
          <w:rFonts w:asciiTheme="minorHAnsi" w:hAnsiTheme="minorHAnsi" w:cs="Arial"/>
          <w:bCs/>
          <w:sz w:val="24"/>
          <w:szCs w:val="24"/>
        </w:rPr>
        <w:t>-e</w:t>
      </w:r>
      <w:r w:rsidRPr="00826E3D">
        <w:rPr>
          <w:rFonts w:asciiTheme="minorHAnsi" w:hAnsiTheme="minorHAnsi" w:cs="Arial"/>
          <w:bCs/>
          <w:sz w:val="24"/>
          <w:szCs w:val="24"/>
        </w:rPr>
        <w:t xml:space="preserve">s du personnel </w:t>
      </w:r>
      <w:r w:rsidRPr="00826E3D">
        <w:rPr>
          <w:rFonts w:asciiTheme="minorHAnsi" w:hAnsiTheme="minorHAnsi" w:cs="Arial"/>
          <w:b/>
          <w:bCs/>
          <w:i/>
          <w:sz w:val="24"/>
          <w:szCs w:val="24"/>
        </w:rPr>
        <w:t>Sud</w:t>
      </w:r>
      <w:r w:rsidRPr="00826E3D">
        <w:rPr>
          <w:rFonts w:asciiTheme="minorHAnsi" w:hAnsiTheme="minorHAnsi" w:cs="Arial"/>
          <w:bCs/>
          <w:sz w:val="24"/>
          <w:szCs w:val="24"/>
        </w:rPr>
        <w:t>-Solidaires demandent pourquoi les agences ne peuvent pas traiter de la même façon avec des clients qui ne peuvent se déplacer ou qui vivent trop loin de leur agence de rattachement ?</w:t>
      </w:r>
    </w:p>
    <w:p w:rsidR="00844014" w:rsidRPr="00445497" w:rsidRDefault="00445497" w:rsidP="009A5E0B">
      <w:pPr>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Pr>
          <w:rFonts w:asciiTheme="minorHAnsi" w:hAnsiTheme="minorHAnsi" w:cs="TimesNewRomanPSMT"/>
          <w:color w:val="FF0000"/>
          <w:sz w:val="24"/>
          <w:szCs w:val="24"/>
          <w:u w:val="single"/>
        </w:rPr>
        <w:t xml:space="preserve">: </w:t>
      </w:r>
      <w:r w:rsidR="00844014" w:rsidRPr="00445497">
        <w:rPr>
          <w:rFonts w:asciiTheme="minorHAnsi" w:hAnsiTheme="minorHAnsi" w:cs="TimesNewRomanPSMT"/>
          <w:color w:val="FF0000"/>
          <w:sz w:val="24"/>
          <w:szCs w:val="24"/>
        </w:rPr>
        <w:t>Nous considérons toujours que cette question relève de la compétence des DP, car elle est en rapport avec les conditions de travail des salarié</w:t>
      </w:r>
      <w:r w:rsidR="00481E29">
        <w:rPr>
          <w:rFonts w:asciiTheme="minorHAnsi" w:hAnsiTheme="minorHAnsi" w:cs="TimesNewRomanPSMT"/>
          <w:color w:val="FF0000"/>
          <w:sz w:val="24"/>
          <w:szCs w:val="24"/>
        </w:rPr>
        <w:t>-e</w:t>
      </w:r>
      <w:r w:rsidR="00844014" w:rsidRPr="00445497">
        <w:rPr>
          <w:rFonts w:asciiTheme="minorHAnsi" w:hAnsiTheme="minorHAnsi" w:cs="TimesNewRomanPSMT"/>
          <w:color w:val="FF0000"/>
          <w:sz w:val="24"/>
          <w:szCs w:val="24"/>
        </w:rPr>
        <w:t>s voire même avec leur santé. La pression commerciale est telle aujourd’hui que bon nombre de salarié</w:t>
      </w:r>
      <w:r w:rsidR="00481E29">
        <w:rPr>
          <w:rFonts w:asciiTheme="minorHAnsi" w:hAnsiTheme="minorHAnsi" w:cs="TimesNewRomanPSMT"/>
          <w:color w:val="FF0000"/>
          <w:sz w:val="24"/>
          <w:szCs w:val="24"/>
        </w:rPr>
        <w:t>-e</w:t>
      </w:r>
      <w:r w:rsidR="00844014" w:rsidRPr="00445497">
        <w:rPr>
          <w:rFonts w:asciiTheme="minorHAnsi" w:hAnsiTheme="minorHAnsi" w:cs="TimesNewRomanPSMT"/>
          <w:color w:val="FF0000"/>
          <w:sz w:val="24"/>
          <w:szCs w:val="24"/>
        </w:rPr>
        <w:t>s du réseau commercial sont obligés de se mettre en porte à faux pour conclure une vente. Et, vous savez tous à quel point notre santé peut en pâtir !</w:t>
      </w:r>
    </w:p>
    <w:p w:rsidR="00844014" w:rsidRPr="00445497" w:rsidRDefault="00844014" w:rsidP="009A5E0B">
      <w:pPr>
        <w:jc w:val="both"/>
        <w:rPr>
          <w:rFonts w:asciiTheme="minorHAnsi" w:hAnsiTheme="minorHAnsi" w:cs="TimesNewRomanPSMT"/>
          <w:color w:val="FF0000"/>
          <w:sz w:val="24"/>
          <w:szCs w:val="24"/>
        </w:rPr>
      </w:pPr>
      <w:r w:rsidRPr="00445497">
        <w:rPr>
          <w:rFonts w:asciiTheme="minorHAnsi" w:hAnsiTheme="minorHAnsi" w:cs="TimesNewRomanPSMT"/>
          <w:color w:val="FF0000"/>
          <w:sz w:val="24"/>
          <w:szCs w:val="24"/>
        </w:rPr>
        <w:t>La direction a trouvé la solution. Plutôt que d’étendre des procédures qui existent à l’ensemble des commerciaux, il suffit de faire venir le client pendant ses congés, tant pis s’il habite à 1000 km. Il faudra aussi veiller à ce qu’il prenne ses congés pendant l’un des « sprint », ou « contre la montre » ou autre opération commerciale au cours de laquelle il nous sera demandé de solliciter le client !!!!!</w:t>
      </w:r>
    </w:p>
    <w:p w:rsidR="00445497" w:rsidRPr="00445497" w:rsidRDefault="00844014" w:rsidP="009A5E0B">
      <w:pPr>
        <w:jc w:val="both"/>
        <w:rPr>
          <w:rFonts w:asciiTheme="minorHAnsi" w:hAnsiTheme="minorHAnsi" w:cs="TimesNewRomanPSMT"/>
          <w:color w:val="FF0000"/>
          <w:sz w:val="18"/>
          <w:szCs w:val="18"/>
        </w:rPr>
      </w:pPr>
      <w:r w:rsidRPr="00445497">
        <w:rPr>
          <w:rFonts w:asciiTheme="minorHAnsi" w:hAnsiTheme="minorHAnsi" w:cs="TimesNewRomanPSMT"/>
          <w:color w:val="FF0000"/>
          <w:sz w:val="24"/>
          <w:szCs w:val="24"/>
        </w:rPr>
        <w:t>Le reste du temps, soyez prudents, la direction est formelle, la priorité n’est pas la vente mais le respect des procédures !</w:t>
      </w:r>
    </w:p>
    <w:p w:rsidR="00445497" w:rsidRPr="00726460" w:rsidRDefault="00445497" w:rsidP="009A5E0B">
      <w:pPr>
        <w:jc w:val="both"/>
        <w:rPr>
          <w:rFonts w:asciiTheme="minorHAnsi" w:hAnsiTheme="minorHAnsi" w:cs="TimesNewRomanPSMT"/>
          <w:sz w:val="18"/>
          <w:szCs w:val="18"/>
        </w:rPr>
      </w:pPr>
    </w:p>
    <w:p w:rsidR="00844014" w:rsidRPr="00826E3D" w:rsidRDefault="00844014" w:rsidP="009A5E0B">
      <w:pPr>
        <w:jc w:val="both"/>
        <w:rPr>
          <w:rFonts w:asciiTheme="minorHAnsi" w:hAnsiTheme="minorHAnsi" w:cs="Arial"/>
          <w:sz w:val="24"/>
          <w:szCs w:val="24"/>
        </w:rPr>
      </w:pPr>
      <w:r w:rsidRPr="00445497">
        <w:rPr>
          <w:rFonts w:asciiTheme="minorHAnsi" w:hAnsiTheme="minorHAnsi" w:cs="TimesNewRomanPSMT"/>
          <w:color w:val="FF0000"/>
          <w:sz w:val="24"/>
          <w:szCs w:val="24"/>
        </w:rPr>
        <w:t>Question 4</w:t>
      </w:r>
      <w:r w:rsidRPr="00826E3D">
        <w:rPr>
          <w:rFonts w:asciiTheme="minorHAnsi" w:hAnsiTheme="minorHAnsi" w:cs="Arial"/>
          <w:b/>
          <w:color w:val="FF0000"/>
          <w:sz w:val="24"/>
          <w:szCs w:val="24"/>
        </w:rPr>
        <w:t> </w:t>
      </w:r>
      <w:r w:rsidRPr="00826E3D">
        <w:rPr>
          <w:rFonts w:asciiTheme="minorHAnsi" w:hAnsiTheme="minorHAnsi" w:cs="Arial"/>
          <w:b/>
          <w:color w:val="000000"/>
          <w:sz w:val="24"/>
          <w:szCs w:val="24"/>
        </w:rPr>
        <w:t xml:space="preserve">: </w:t>
      </w:r>
      <w:r w:rsidRPr="00826E3D">
        <w:rPr>
          <w:rFonts w:asciiTheme="minorHAnsi" w:hAnsiTheme="minorHAnsi" w:cs="Arial"/>
          <w:sz w:val="24"/>
          <w:szCs w:val="24"/>
        </w:rPr>
        <w:t>Les délégué</w:t>
      </w:r>
      <w:r w:rsidR="00481E29">
        <w:rPr>
          <w:rFonts w:asciiTheme="minorHAnsi" w:hAnsiTheme="minorHAnsi" w:cs="Arial"/>
          <w:sz w:val="24"/>
          <w:szCs w:val="24"/>
        </w:rPr>
        <w:t>-e</w:t>
      </w:r>
      <w:r w:rsidRPr="00826E3D">
        <w:rPr>
          <w:rFonts w:asciiTheme="minorHAnsi" w:hAnsiTheme="minorHAnsi" w:cs="Arial"/>
          <w:sz w:val="24"/>
          <w:szCs w:val="24"/>
        </w:rPr>
        <w:t xml:space="preserve">s du personnel </w:t>
      </w:r>
      <w:r w:rsidRPr="00826E3D">
        <w:rPr>
          <w:rFonts w:asciiTheme="minorHAnsi" w:hAnsiTheme="minorHAnsi" w:cs="Arial"/>
          <w:b/>
          <w:i/>
          <w:sz w:val="24"/>
          <w:szCs w:val="24"/>
        </w:rPr>
        <w:t>Sud</w:t>
      </w:r>
      <w:r w:rsidRPr="00826E3D">
        <w:rPr>
          <w:rFonts w:asciiTheme="minorHAnsi" w:hAnsiTheme="minorHAnsi" w:cs="Arial"/>
          <w:sz w:val="24"/>
          <w:szCs w:val="24"/>
        </w:rPr>
        <w:t>-Solidaires demandent pourquoi, dans le cadre de la formation « loi des finances », la direction a choisi de ne pas faire profiter les salarié</w:t>
      </w:r>
      <w:r w:rsidR="00481E29">
        <w:rPr>
          <w:rFonts w:asciiTheme="minorHAnsi" w:hAnsiTheme="minorHAnsi" w:cs="Arial"/>
          <w:sz w:val="24"/>
          <w:szCs w:val="24"/>
        </w:rPr>
        <w:t>-e</w:t>
      </w:r>
      <w:r w:rsidRPr="00826E3D">
        <w:rPr>
          <w:rFonts w:asciiTheme="minorHAnsi" w:hAnsiTheme="minorHAnsi" w:cs="Arial"/>
          <w:sz w:val="24"/>
          <w:szCs w:val="24"/>
        </w:rPr>
        <w:t xml:space="preserve">s d’un support papier. En effet, </w:t>
      </w:r>
      <w:r w:rsidRPr="00826E3D">
        <w:rPr>
          <w:rFonts w:asciiTheme="minorHAnsi" w:hAnsiTheme="minorHAnsi" w:cs="Arial"/>
          <w:b/>
          <w:i/>
          <w:sz w:val="24"/>
          <w:szCs w:val="24"/>
        </w:rPr>
        <w:t>Sud</w:t>
      </w:r>
      <w:r w:rsidRPr="00826E3D">
        <w:rPr>
          <w:rFonts w:asciiTheme="minorHAnsi" w:hAnsiTheme="minorHAnsi" w:cs="Arial"/>
          <w:sz w:val="24"/>
          <w:szCs w:val="24"/>
        </w:rPr>
        <w:t>-Solidaires fait remarquer depuis longtemps que les formations en e-learning ou classe virtuelle font que beaucoup d’informations sont oubliées et cette formation particulièrement supporterait un support papier qui permettrait au salarié de pouvoir s’y référer.</w:t>
      </w:r>
    </w:p>
    <w:p w:rsidR="00844014" w:rsidRDefault="00726460" w:rsidP="009A5E0B">
      <w:pPr>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sidR="00844014" w:rsidRPr="00826E3D">
        <w:rPr>
          <w:rFonts w:asciiTheme="minorHAnsi" w:hAnsiTheme="minorHAnsi" w:cs="Arial"/>
          <w:b/>
          <w:color w:val="FF0000"/>
          <w:sz w:val="24"/>
          <w:szCs w:val="24"/>
        </w:rPr>
        <w:t xml:space="preserve">: </w:t>
      </w:r>
      <w:r w:rsidR="00844014" w:rsidRPr="00445497">
        <w:rPr>
          <w:rFonts w:asciiTheme="minorHAnsi" w:hAnsiTheme="minorHAnsi" w:cs="TimesNewRomanPSMT"/>
          <w:color w:val="FF0000"/>
          <w:sz w:val="24"/>
          <w:szCs w:val="24"/>
        </w:rPr>
        <w:t xml:space="preserve">Encore une question qui concerne bien les conditions de travail </w:t>
      </w:r>
      <w:proofErr w:type="gramStart"/>
      <w:r w:rsidR="00844014" w:rsidRPr="00445497">
        <w:rPr>
          <w:rFonts w:asciiTheme="minorHAnsi" w:hAnsiTheme="minorHAnsi" w:cs="TimesNewRomanPSMT"/>
          <w:color w:val="FF0000"/>
          <w:sz w:val="24"/>
          <w:szCs w:val="24"/>
        </w:rPr>
        <w:t>des salarié</w:t>
      </w:r>
      <w:r w:rsidR="00481E29">
        <w:rPr>
          <w:rFonts w:asciiTheme="minorHAnsi" w:hAnsiTheme="minorHAnsi" w:cs="TimesNewRomanPSMT"/>
          <w:color w:val="FF0000"/>
          <w:sz w:val="24"/>
          <w:szCs w:val="24"/>
        </w:rPr>
        <w:t>-</w:t>
      </w:r>
      <w:proofErr w:type="gramEnd"/>
      <w:r w:rsidR="00481E29">
        <w:rPr>
          <w:rFonts w:asciiTheme="minorHAnsi" w:hAnsiTheme="minorHAnsi" w:cs="TimesNewRomanPSMT"/>
          <w:color w:val="FF0000"/>
          <w:sz w:val="24"/>
          <w:szCs w:val="24"/>
        </w:rPr>
        <w:t>e</w:t>
      </w:r>
      <w:r w:rsidR="00844014" w:rsidRPr="00445497">
        <w:rPr>
          <w:rFonts w:asciiTheme="minorHAnsi" w:hAnsiTheme="minorHAnsi" w:cs="TimesNewRomanPSMT"/>
          <w:color w:val="FF0000"/>
          <w:sz w:val="24"/>
          <w:szCs w:val="24"/>
        </w:rPr>
        <w:t>s. Après avoir participé durant 1H30 environ à votre formation sur la loi de finances, vous avez intérêt à doper votre mémoire pour vous rappeler de tout ce qui vous a été dit car vous n’avez plus aucun support auquel vous référer. Nous sommes déjà sceptiques quant au fait qu’en 1h30, en classe virtuelle, l’ensemble des éléments de la loi des finances aient pu être abordés, nous n’envisageons même pas qu’il puisse y avoir eu assimilation de toutes ces données. Mais ce n’est pas grave, ce n’est pas comme si vous aviez des clients à renseigner !</w:t>
      </w:r>
      <w:r>
        <w:rPr>
          <w:rFonts w:asciiTheme="minorHAnsi" w:hAnsiTheme="minorHAnsi" w:cs="TimesNewRomanPSMT"/>
          <w:color w:val="FF0000"/>
          <w:sz w:val="24"/>
          <w:szCs w:val="24"/>
        </w:rPr>
        <w:t xml:space="preserve"> L</w:t>
      </w:r>
      <w:r w:rsidR="00844014" w:rsidRPr="00445497">
        <w:rPr>
          <w:rFonts w:asciiTheme="minorHAnsi" w:hAnsiTheme="minorHAnsi" w:cs="TimesNewRomanPSMT"/>
          <w:color w:val="FF0000"/>
          <w:sz w:val="24"/>
          <w:szCs w:val="24"/>
        </w:rPr>
        <w:t>a direction n’a pas voulu entendre notre demande de disposer de ce support qui existe pourtant</w:t>
      </w:r>
      <w:r w:rsidR="00481E29">
        <w:rPr>
          <w:rFonts w:asciiTheme="minorHAnsi" w:hAnsiTheme="minorHAnsi" w:cs="TimesNewRomanPSMT"/>
          <w:color w:val="FF0000"/>
          <w:sz w:val="24"/>
          <w:szCs w:val="24"/>
        </w:rPr>
        <w:t>.</w:t>
      </w:r>
    </w:p>
    <w:p w:rsidR="00726460" w:rsidRPr="00726460" w:rsidRDefault="00726460" w:rsidP="009A5E0B">
      <w:pPr>
        <w:jc w:val="both"/>
        <w:rPr>
          <w:rFonts w:asciiTheme="minorHAnsi" w:hAnsiTheme="minorHAnsi" w:cs="TimesNewRomanPSMT"/>
          <w:sz w:val="18"/>
          <w:szCs w:val="18"/>
        </w:rPr>
      </w:pPr>
    </w:p>
    <w:p w:rsidR="00844014" w:rsidRPr="00826E3D" w:rsidRDefault="00726460" w:rsidP="009A5E0B">
      <w:pPr>
        <w:jc w:val="both"/>
        <w:rPr>
          <w:rFonts w:asciiTheme="minorHAnsi" w:hAnsiTheme="minorHAnsi" w:cs="Arial"/>
          <w:sz w:val="24"/>
          <w:szCs w:val="24"/>
        </w:rPr>
      </w:pPr>
      <w:r w:rsidRPr="00726460">
        <w:rPr>
          <w:rFonts w:asciiTheme="minorHAnsi" w:hAnsiTheme="minorHAnsi" w:cs="Arial"/>
          <w:color w:val="FF0000"/>
          <w:sz w:val="24"/>
          <w:szCs w:val="24"/>
        </w:rPr>
        <w:t>Q</w:t>
      </w:r>
      <w:r w:rsidR="00844014" w:rsidRPr="00726460">
        <w:rPr>
          <w:rFonts w:asciiTheme="minorHAnsi" w:hAnsiTheme="minorHAnsi" w:cs="Arial"/>
          <w:color w:val="FF0000"/>
          <w:sz w:val="24"/>
          <w:szCs w:val="24"/>
        </w:rPr>
        <w:t>uestion 8 :</w:t>
      </w:r>
      <w:r w:rsidRPr="00726460">
        <w:rPr>
          <w:rFonts w:asciiTheme="minorHAnsi" w:hAnsiTheme="minorHAnsi" w:cs="Arial"/>
          <w:sz w:val="24"/>
          <w:szCs w:val="24"/>
        </w:rPr>
        <w:t xml:space="preserve"> L</w:t>
      </w:r>
      <w:r w:rsidR="00844014" w:rsidRPr="00826E3D">
        <w:rPr>
          <w:rFonts w:asciiTheme="minorHAnsi" w:hAnsiTheme="minorHAnsi" w:cs="Arial"/>
          <w:sz w:val="24"/>
          <w:szCs w:val="24"/>
        </w:rPr>
        <w:t>es délégué</w:t>
      </w:r>
      <w:r w:rsidR="00481E29">
        <w:rPr>
          <w:rFonts w:asciiTheme="minorHAnsi" w:hAnsiTheme="minorHAnsi" w:cs="Arial"/>
          <w:sz w:val="24"/>
          <w:szCs w:val="24"/>
        </w:rPr>
        <w:t>-e</w:t>
      </w:r>
      <w:r w:rsidR="00844014" w:rsidRPr="00826E3D">
        <w:rPr>
          <w:rFonts w:asciiTheme="minorHAnsi" w:hAnsiTheme="minorHAnsi" w:cs="Arial"/>
          <w:sz w:val="24"/>
          <w:szCs w:val="24"/>
        </w:rPr>
        <w:t xml:space="preserve">s du personnel </w:t>
      </w:r>
      <w:r w:rsidR="00844014" w:rsidRPr="00826E3D">
        <w:rPr>
          <w:rFonts w:asciiTheme="minorHAnsi" w:hAnsiTheme="minorHAnsi" w:cs="Arial"/>
          <w:b/>
          <w:i/>
          <w:sz w:val="24"/>
          <w:szCs w:val="24"/>
        </w:rPr>
        <w:t>Sud</w:t>
      </w:r>
      <w:r w:rsidR="00844014" w:rsidRPr="00826E3D">
        <w:rPr>
          <w:rFonts w:asciiTheme="minorHAnsi" w:hAnsiTheme="minorHAnsi" w:cs="Arial"/>
          <w:sz w:val="24"/>
          <w:szCs w:val="24"/>
        </w:rPr>
        <w:t>-Solidaires demandent pourquoi, depuis quelques temps, il faut signer un document visant à dire que les salarié</w:t>
      </w:r>
      <w:r w:rsidR="00481E29">
        <w:rPr>
          <w:rFonts w:asciiTheme="minorHAnsi" w:hAnsiTheme="minorHAnsi" w:cs="Arial"/>
          <w:sz w:val="24"/>
          <w:szCs w:val="24"/>
        </w:rPr>
        <w:t>-e</w:t>
      </w:r>
      <w:r w:rsidR="00844014" w:rsidRPr="00826E3D">
        <w:rPr>
          <w:rFonts w:asciiTheme="minorHAnsi" w:hAnsiTheme="minorHAnsi" w:cs="Arial"/>
          <w:sz w:val="24"/>
          <w:szCs w:val="24"/>
        </w:rPr>
        <w:t>s ont bien reçu une information. Quel est l’intérêt d’avoir ce document signé ?</w:t>
      </w:r>
    </w:p>
    <w:p w:rsidR="00844014" w:rsidRPr="00726460" w:rsidRDefault="00067027" w:rsidP="009A5E0B">
      <w:pPr>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sidR="00844014" w:rsidRPr="00726460">
        <w:rPr>
          <w:rFonts w:asciiTheme="minorHAnsi" w:hAnsiTheme="minorHAnsi" w:cs="TimesNewRomanPSMT"/>
          <w:color w:val="FF0000"/>
          <w:sz w:val="24"/>
          <w:szCs w:val="24"/>
        </w:rPr>
        <w:t xml:space="preserve">: Nous ne comprenons pas pourquoi la direction n’a pas souhaité répondre à cette question. Les conditions de travail </w:t>
      </w:r>
      <w:proofErr w:type="gramStart"/>
      <w:r w:rsidR="00844014" w:rsidRPr="00726460">
        <w:rPr>
          <w:rFonts w:asciiTheme="minorHAnsi" w:hAnsiTheme="minorHAnsi" w:cs="TimesNewRomanPSMT"/>
          <w:color w:val="FF0000"/>
          <w:sz w:val="24"/>
          <w:szCs w:val="24"/>
        </w:rPr>
        <w:t>des salarié</w:t>
      </w:r>
      <w:r w:rsidR="00481E29">
        <w:rPr>
          <w:rFonts w:asciiTheme="minorHAnsi" w:hAnsiTheme="minorHAnsi" w:cs="TimesNewRomanPSMT"/>
          <w:color w:val="FF0000"/>
          <w:sz w:val="24"/>
          <w:szCs w:val="24"/>
        </w:rPr>
        <w:t>-</w:t>
      </w:r>
      <w:proofErr w:type="gramEnd"/>
      <w:r w:rsidR="00481E29">
        <w:rPr>
          <w:rFonts w:asciiTheme="minorHAnsi" w:hAnsiTheme="minorHAnsi" w:cs="TimesNewRomanPSMT"/>
          <w:color w:val="FF0000"/>
          <w:sz w:val="24"/>
          <w:szCs w:val="24"/>
        </w:rPr>
        <w:t>e</w:t>
      </w:r>
      <w:r w:rsidR="00844014" w:rsidRPr="00726460">
        <w:rPr>
          <w:rFonts w:asciiTheme="minorHAnsi" w:hAnsiTheme="minorHAnsi" w:cs="TimesNewRomanPSMT"/>
          <w:color w:val="FF0000"/>
          <w:sz w:val="24"/>
          <w:szCs w:val="24"/>
        </w:rPr>
        <w:t>s et la pression, par tous les moyens, qui est exercée sur eux, fait que cette question relève bien des DP.</w:t>
      </w:r>
      <w:r w:rsidR="00726460">
        <w:rPr>
          <w:rFonts w:asciiTheme="minorHAnsi" w:hAnsiTheme="minorHAnsi" w:cs="TimesNewRomanPSMT"/>
          <w:color w:val="FF0000"/>
          <w:sz w:val="24"/>
          <w:szCs w:val="24"/>
        </w:rPr>
        <w:t xml:space="preserve"> </w:t>
      </w:r>
      <w:r w:rsidR="00844014" w:rsidRPr="00726460">
        <w:rPr>
          <w:rFonts w:asciiTheme="minorHAnsi" w:hAnsiTheme="minorHAnsi" w:cs="TimesNewRomanPSMT"/>
          <w:color w:val="FF0000"/>
          <w:sz w:val="24"/>
          <w:szCs w:val="24"/>
        </w:rPr>
        <w:t xml:space="preserve">Il n’y </w:t>
      </w:r>
      <w:r w:rsidR="00726460">
        <w:rPr>
          <w:rFonts w:asciiTheme="minorHAnsi" w:hAnsiTheme="minorHAnsi" w:cs="TimesNewRomanPSMT"/>
          <w:color w:val="FF0000"/>
          <w:sz w:val="24"/>
          <w:szCs w:val="24"/>
        </w:rPr>
        <w:t xml:space="preserve">a que deux réponses possibles : </w:t>
      </w:r>
    </w:p>
    <w:p w:rsidR="00844014" w:rsidRPr="00726460" w:rsidRDefault="00844014" w:rsidP="009A5E0B">
      <w:pPr>
        <w:ind w:firstLine="360"/>
        <w:jc w:val="both"/>
        <w:rPr>
          <w:rFonts w:asciiTheme="minorHAnsi" w:hAnsiTheme="minorHAnsi" w:cs="TimesNewRomanPSMT"/>
          <w:color w:val="FF0000"/>
          <w:sz w:val="24"/>
          <w:szCs w:val="24"/>
        </w:rPr>
      </w:pPr>
      <w:r w:rsidRPr="00726460">
        <w:rPr>
          <w:rFonts w:asciiTheme="minorHAnsi" w:hAnsiTheme="minorHAnsi" w:cs="TimesNewRomanPSMT"/>
          <w:color w:val="FF0000"/>
          <w:sz w:val="24"/>
          <w:szCs w:val="24"/>
        </w:rPr>
        <w:t>Soit cette requête est faite par la direction et auquel cas, celle-ci ne devrait avoir aucun mal à nous en expliquer les raisons</w:t>
      </w:r>
      <w:r w:rsidR="00726460">
        <w:rPr>
          <w:rFonts w:asciiTheme="minorHAnsi" w:hAnsiTheme="minorHAnsi" w:cs="TimesNewRomanPSMT"/>
          <w:color w:val="FF0000"/>
          <w:sz w:val="24"/>
          <w:szCs w:val="24"/>
        </w:rPr>
        <w:t>.</w:t>
      </w:r>
    </w:p>
    <w:p w:rsidR="00844014" w:rsidRPr="00726460" w:rsidRDefault="00844014" w:rsidP="009A5E0B">
      <w:pPr>
        <w:ind w:firstLine="360"/>
        <w:jc w:val="both"/>
        <w:rPr>
          <w:rFonts w:asciiTheme="minorHAnsi" w:hAnsiTheme="minorHAnsi" w:cs="TimesNewRomanPSMT"/>
          <w:color w:val="FF0000"/>
          <w:sz w:val="24"/>
          <w:szCs w:val="24"/>
        </w:rPr>
      </w:pPr>
      <w:r w:rsidRPr="00726460">
        <w:rPr>
          <w:rFonts w:asciiTheme="minorHAnsi" w:hAnsiTheme="minorHAnsi" w:cs="TimesNewRomanPSMT"/>
          <w:color w:val="FF0000"/>
          <w:sz w:val="24"/>
          <w:szCs w:val="24"/>
        </w:rPr>
        <w:t>Soit c’est une initiative isolée et auquel cas, elle ne devrait pas avoir lieu d’être.</w:t>
      </w:r>
    </w:p>
    <w:p w:rsidR="00844014" w:rsidRPr="00726460" w:rsidRDefault="00844014" w:rsidP="009A5E0B">
      <w:pPr>
        <w:tabs>
          <w:tab w:val="left" w:pos="3435"/>
        </w:tabs>
        <w:jc w:val="both"/>
        <w:rPr>
          <w:rFonts w:asciiTheme="minorHAnsi" w:hAnsiTheme="minorHAnsi" w:cs="TimesNewRomanPSMT"/>
          <w:color w:val="FF0000"/>
          <w:sz w:val="24"/>
          <w:szCs w:val="24"/>
        </w:rPr>
      </w:pPr>
      <w:r w:rsidRPr="00726460">
        <w:rPr>
          <w:rFonts w:asciiTheme="minorHAnsi" w:hAnsiTheme="minorHAnsi" w:cs="TimesNewRomanPSMT"/>
          <w:color w:val="FF0000"/>
          <w:sz w:val="24"/>
          <w:szCs w:val="24"/>
        </w:rPr>
        <w:t>Nous n’osons pas envisager que cette signature ait pour seul but de mieux condamner le salarié qui ferait une erreur !!!</w:t>
      </w:r>
    </w:p>
    <w:p w:rsidR="00844014" w:rsidRPr="00726460" w:rsidRDefault="00844014" w:rsidP="009A5E0B">
      <w:pPr>
        <w:tabs>
          <w:tab w:val="left" w:pos="3435"/>
        </w:tabs>
        <w:jc w:val="both"/>
        <w:rPr>
          <w:rFonts w:asciiTheme="minorHAnsi" w:hAnsiTheme="minorHAnsi" w:cs="TimesNewRomanPSMT"/>
          <w:color w:val="FF0000"/>
          <w:sz w:val="24"/>
          <w:szCs w:val="24"/>
        </w:rPr>
      </w:pPr>
      <w:r w:rsidRPr="00726460">
        <w:rPr>
          <w:rFonts w:asciiTheme="minorHAnsi" w:hAnsiTheme="minorHAnsi" w:cs="TimesNewRomanPSMT"/>
          <w:color w:val="FF0000"/>
          <w:sz w:val="24"/>
          <w:szCs w:val="24"/>
        </w:rPr>
        <w:t>Quant à la question suivante qui concernait le risque encouru par un salarié qui refuserait de signer ce document, la question a été encore plus gênante !</w:t>
      </w:r>
    </w:p>
    <w:p w:rsidR="00844014" w:rsidRPr="00726460" w:rsidRDefault="00844014" w:rsidP="009A5E0B">
      <w:pPr>
        <w:tabs>
          <w:tab w:val="left" w:pos="3435"/>
        </w:tabs>
        <w:jc w:val="both"/>
        <w:rPr>
          <w:rFonts w:asciiTheme="minorHAnsi" w:hAnsiTheme="minorHAnsi" w:cs="TimesNewRomanPSMT"/>
          <w:sz w:val="18"/>
          <w:szCs w:val="18"/>
        </w:rPr>
      </w:pPr>
    </w:p>
    <w:p w:rsidR="00844014" w:rsidRPr="00826E3D" w:rsidRDefault="00844014" w:rsidP="009A5E0B">
      <w:pPr>
        <w:tabs>
          <w:tab w:val="left" w:pos="3435"/>
        </w:tabs>
        <w:jc w:val="both"/>
        <w:rPr>
          <w:rFonts w:asciiTheme="minorHAnsi" w:hAnsiTheme="minorHAnsi" w:cs="Arial"/>
          <w:sz w:val="24"/>
          <w:szCs w:val="24"/>
        </w:rPr>
      </w:pPr>
      <w:r w:rsidRPr="00726460">
        <w:rPr>
          <w:rFonts w:asciiTheme="minorHAnsi" w:hAnsiTheme="minorHAnsi" w:cs="Arial"/>
          <w:color w:val="FF0000"/>
          <w:sz w:val="24"/>
          <w:szCs w:val="24"/>
        </w:rPr>
        <w:lastRenderedPageBreak/>
        <w:t>Question 10</w:t>
      </w:r>
      <w:r w:rsidRPr="00826E3D">
        <w:rPr>
          <w:rFonts w:asciiTheme="minorHAnsi" w:hAnsiTheme="minorHAnsi" w:cs="Arial"/>
          <w:b/>
          <w:i/>
          <w:color w:val="FF0000"/>
          <w:sz w:val="24"/>
          <w:szCs w:val="24"/>
        </w:rPr>
        <w:t> </w:t>
      </w:r>
      <w:r w:rsidRPr="00826E3D">
        <w:rPr>
          <w:rFonts w:asciiTheme="minorHAnsi" w:hAnsiTheme="minorHAnsi" w:cs="Arial"/>
          <w:b/>
          <w:i/>
          <w:sz w:val="24"/>
          <w:szCs w:val="24"/>
        </w:rPr>
        <w:t xml:space="preserve">: </w:t>
      </w:r>
      <w:r w:rsidRPr="00826E3D">
        <w:rPr>
          <w:rFonts w:asciiTheme="minorHAnsi" w:hAnsiTheme="minorHAnsi" w:cs="Arial"/>
          <w:sz w:val="24"/>
          <w:szCs w:val="24"/>
        </w:rPr>
        <w:t>Les délégué</w:t>
      </w:r>
      <w:r w:rsidR="00481E29">
        <w:rPr>
          <w:rFonts w:asciiTheme="minorHAnsi" w:hAnsiTheme="minorHAnsi" w:cs="Arial"/>
          <w:sz w:val="24"/>
          <w:szCs w:val="24"/>
        </w:rPr>
        <w:t>-e</w:t>
      </w:r>
      <w:r w:rsidRPr="00826E3D">
        <w:rPr>
          <w:rFonts w:asciiTheme="minorHAnsi" w:hAnsiTheme="minorHAnsi" w:cs="Arial"/>
          <w:sz w:val="24"/>
          <w:szCs w:val="24"/>
        </w:rPr>
        <w:t xml:space="preserve">s du personnel </w:t>
      </w:r>
      <w:r w:rsidRPr="00826E3D">
        <w:rPr>
          <w:rFonts w:asciiTheme="minorHAnsi" w:hAnsiTheme="minorHAnsi" w:cs="Arial"/>
          <w:b/>
          <w:i/>
          <w:sz w:val="24"/>
          <w:szCs w:val="24"/>
        </w:rPr>
        <w:t>Sud</w:t>
      </w:r>
      <w:r w:rsidRPr="00826E3D">
        <w:rPr>
          <w:rFonts w:asciiTheme="minorHAnsi" w:hAnsiTheme="minorHAnsi" w:cs="Arial"/>
          <w:sz w:val="24"/>
          <w:szCs w:val="24"/>
        </w:rPr>
        <w:t xml:space="preserve">-Solidaires demandent pourquoi la note du 19/01/2017 sur l’évolution dans la gestion des </w:t>
      </w:r>
      <w:r w:rsidRPr="00826E3D">
        <w:rPr>
          <w:rFonts w:asciiTheme="minorHAnsi" w:hAnsiTheme="minorHAnsi" w:cs="Arial"/>
          <w:caps/>
          <w:sz w:val="24"/>
          <w:szCs w:val="24"/>
        </w:rPr>
        <w:t xml:space="preserve">MAD, </w:t>
      </w:r>
      <w:r w:rsidRPr="00826E3D">
        <w:rPr>
          <w:rFonts w:asciiTheme="minorHAnsi" w:hAnsiTheme="minorHAnsi" w:cs="Arial"/>
          <w:sz w:val="24"/>
          <w:szCs w:val="24"/>
        </w:rPr>
        <w:t>n’est pas appliquée pour le personnel (elle n’est pas non plus appliquée pour les clients d’ailleurs).</w:t>
      </w:r>
    </w:p>
    <w:p w:rsidR="00844014" w:rsidRPr="00726460" w:rsidRDefault="00067027" w:rsidP="009A5E0B">
      <w:pPr>
        <w:tabs>
          <w:tab w:val="left" w:pos="3435"/>
        </w:tabs>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sidR="00844014" w:rsidRPr="00726460">
        <w:rPr>
          <w:rFonts w:asciiTheme="minorHAnsi" w:hAnsiTheme="minorHAnsi" w:cs="TimesNewRomanPSMT"/>
          <w:color w:val="FF0000"/>
          <w:sz w:val="24"/>
          <w:szCs w:val="24"/>
        </w:rPr>
        <w:t>: Cette question, selon la direction, ne relève pas des DP car elle s’applique aussi aux clients. La différence entre les clients et les salarié</w:t>
      </w:r>
      <w:r w:rsidR="00481E29">
        <w:rPr>
          <w:rFonts w:asciiTheme="minorHAnsi" w:hAnsiTheme="minorHAnsi" w:cs="TimesNewRomanPSMT"/>
          <w:color w:val="FF0000"/>
          <w:sz w:val="24"/>
          <w:szCs w:val="24"/>
        </w:rPr>
        <w:t>-e-e</w:t>
      </w:r>
      <w:r w:rsidR="00844014" w:rsidRPr="00726460">
        <w:rPr>
          <w:rFonts w:asciiTheme="minorHAnsi" w:hAnsiTheme="minorHAnsi" w:cs="TimesNewRomanPSMT"/>
          <w:color w:val="FF0000"/>
          <w:sz w:val="24"/>
          <w:szCs w:val="24"/>
        </w:rPr>
        <w:t>s, c’est que les clients pourront facilement se faire rembourser les frais perçus en signalant l’erreur. Pour les salarié</w:t>
      </w:r>
      <w:r w:rsidR="00481E29">
        <w:rPr>
          <w:rFonts w:asciiTheme="minorHAnsi" w:hAnsiTheme="minorHAnsi" w:cs="TimesNewRomanPSMT"/>
          <w:color w:val="FF0000"/>
          <w:sz w:val="24"/>
          <w:szCs w:val="24"/>
        </w:rPr>
        <w:t>-e</w:t>
      </w:r>
      <w:r w:rsidR="00844014" w:rsidRPr="00726460">
        <w:rPr>
          <w:rFonts w:asciiTheme="minorHAnsi" w:hAnsiTheme="minorHAnsi" w:cs="TimesNewRomanPSMT"/>
          <w:color w:val="FF0000"/>
          <w:sz w:val="24"/>
          <w:szCs w:val="24"/>
        </w:rPr>
        <w:t>s, il en est tout autrement et il est beaucoup plus compliqué d’avoir gain de cause en matière de remboursement de frais (au prétexte que nous bénéficions déjà d’une tarification privilégiée).</w:t>
      </w:r>
      <w:r>
        <w:rPr>
          <w:rFonts w:asciiTheme="minorHAnsi" w:hAnsiTheme="minorHAnsi" w:cs="TimesNewRomanPSMT"/>
          <w:color w:val="FF0000"/>
          <w:sz w:val="24"/>
          <w:szCs w:val="24"/>
        </w:rPr>
        <w:t xml:space="preserve"> </w:t>
      </w:r>
      <w:r w:rsidR="00844014" w:rsidRPr="00726460">
        <w:rPr>
          <w:rFonts w:asciiTheme="minorHAnsi" w:hAnsiTheme="minorHAnsi" w:cs="TimesNewRomanPSMT"/>
          <w:color w:val="FF0000"/>
          <w:sz w:val="24"/>
          <w:szCs w:val="24"/>
        </w:rPr>
        <w:t>Une fois de plus, la direction affiche clairement le peu de cas qu’elle fait des salarié</w:t>
      </w:r>
      <w:r w:rsidR="00481E29">
        <w:rPr>
          <w:rFonts w:asciiTheme="minorHAnsi" w:hAnsiTheme="minorHAnsi" w:cs="TimesNewRomanPSMT"/>
          <w:color w:val="FF0000"/>
          <w:sz w:val="24"/>
          <w:szCs w:val="24"/>
        </w:rPr>
        <w:t>-e</w:t>
      </w:r>
      <w:r w:rsidR="00844014" w:rsidRPr="00726460">
        <w:rPr>
          <w:rFonts w:asciiTheme="minorHAnsi" w:hAnsiTheme="minorHAnsi" w:cs="TimesNewRomanPSMT"/>
          <w:color w:val="FF0000"/>
          <w:sz w:val="24"/>
          <w:szCs w:val="24"/>
        </w:rPr>
        <w:t>s « clients » !!!!</w:t>
      </w:r>
    </w:p>
    <w:p w:rsidR="00726460" w:rsidRPr="00726460" w:rsidRDefault="00726460" w:rsidP="009A5E0B">
      <w:pPr>
        <w:tabs>
          <w:tab w:val="left" w:pos="3435"/>
        </w:tabs>
        <w:jc w:val="both"/>
        <w:rPr>
          <w:rFonts w:asciiTheme="minorHAnsi" w:hAnsiTheme="minorHAnsi" w:cs="TimesNewRomanPSMT"/>
          <w:sz w:val="18"/>
          <w:szCs w:val="18"/>
        </w:rPr>
      </w:pPr>
    </w:p>
    <w:p w:rsidR="00844014" w:rsidRPr="00826E3D" w:rsidRDefault="00844014" w:rsidP="009A5E0B">
      <w:pPr>
        <w:jc w:val="both"/>
        <w:rPr>
          <w:rFonts w:asciiTheme="minorHAnsi" w:hAnsiTheme="minorHAnsi" w:cs="Arial"/>
          <w:sz w:val="24"/>
          <w:szCs w:val="24"/>
        </w:rPr>
      </w:pPr>
      <w:r w:rsidRPr="00726460">
        <w:rPr>
          <w:rFonts w:asciiTheme="minorHAnsi" w:hAnsiTheme="minorHAnsi" w:cs="Arial"/>
          <w:color w:val="FF0000"/>
          <w:sz w:val="24"/>
          <w:szCs w:val="24"/>
        </w:rPr>
        <w:t>Question 11</w:t>
      </w:r>
      <w:r w:rsidRPr="00826E3D">
        <w:rPr>
          <w:rFonts w:asciiTheme="minorHAnsi" w:hAnsiTheme="minorHAnsi" w:cs="Arial"/>
          <w:b/>
          <w:color w:val="FF0000"/>
          <w:sz w:val="24"/>
          <w:szCs w:val="24"/>
        </w:rPr>
        <w:t> </w:t>
      </w:r>
      <w:r w:rsidRPr="00826E3D">
        <w:rPr>
          <w:rFonts w:asciiTheme="minorHAnsi" w:hAnsiTheme="minorHAnsi" w:cs="Arial"/>
          <w:b/>
          <w:sz w:val="24"/>
          <w:szCs w:val="24"/>
        </w:rPr>
        <w:t xml:space="preserve">: </w:t>
      </w:r>
      <w:r w:rsidRPr="00826E3D">
        <w:rPr>
          <w:rFonts w:asciiTheme="minorHAnsi" w:hAnsiTheme="minorHAnsi" w:cs="Arial"/>
          <w:caps/>
          <w:sz w:val="24"/>
          <w:szCs w:val="24"/>
        </w:rPr>
        <w:t>L</w:t>
      </w:r>
      <w:r w:rsidRPr="00826E3D">
        <w:rPr>
          <w:rFonts w:asciiTheme="minorHAnsi" w:hAnsiTheme="minorHAnsi" w:cs="Arial"/>
          <w:sz w:val="24"/>
          <w:szCs w:val="24"/>
        </w:rPr>
        <w:t>es délégué</w:t>
      </w:r>
      <w:r w:rsidR="00481E29">
        <w:rPr>
          <w:rFonts w:asciiTheme="minorHAnsi" w:hAnsiTheme="minorHAnsi" w:cs="Arial"/>
          <w:sz w:val="24"/>
          <w:szCs w:val="24"/>
        </w:rPr>
        <w:t>-e</w:t>
      </w:r>
      <w:r w:rsidRPr="00826E3D">
        <w:rPr>
          <w:rFonts w:asciiTheme="minorHAnsi" w:hAnsiTheme="minorHAnsi" w:cs="Arial"/>
          <w:sz w:val="24"/>
          <w:szCs w:val="24"/>
        </w:rPr>
        <w:t xml:space="preserve">s du personnel </w:t>
      </w:r>
      <w:r w:rsidRPr="00826E3D">
        <w:rPr>
          <w:rFonts w:asciiTheme="minorHAnsi" w:hAnsiTheme="minorHAnsi" w:cs="Arial"/>
          <w:b/>
          <w:i/>
          <w:sz w:val="24"/>
          <w:szCs w:val="24"/>
        </w:rPr>
        <w:t>Sud</w:t>
      </w:r>
      <w:r w:rsidRPr="00826E3D">
        <w:rPr>
          <w:rFonts w:asciiTheme="minorHAnsi" w:hAnsiTheme="minorHAnsi" w:cs="Arial"/>
          <w:sz w:val="24"/>
          <w:szCs w:val="24"/>
        </w:rPr>
        <w:t>-Solidaires demandent comment procéder, dans le cadre d’une ouverture d’assurance vie avec taux de frais dans délégation du DA, pour que le DA valide sa délégation, dans la mesure où la souscription bascule en HD sur la tablette.</w:t>
      </w:r>
    </w:p>
    <w:p w:rsidR="00844014" w:rsidRPr="00826E3D" w:rsidRDefault="00844014" w:rsidP="009A5E0B">
      <w:pPr>
        <w:jc w:val="both"/>
        <w:rPr>
          <w:rFonts w:asciiTheme="minorHAnsi" w:hAnsiTheme="minorHAnsi" w:cs="Arial"/>
          <w:sz w:val="24"/>
          <w:szCs w:val="24"/>
        </w:rPr>
      </w:pPr>
      <w:r w:rsidRPr="00826E3D">
        <w:rPr>
          <w:rFonts w:asciiTheme="minorHAnsi" w:hAnsiTheme="minorHAnsi" w:cs="Arial"/>
          <w:sz w:val="24"/>
          <w:szCs w:val="24"/>
        </w:rPr>
        <w:t>Comment prouver, en cas de litige, que le DA avait bien donné son accord.</w:t>
      </w:r>
    </w:p>
    <w:p w:rsidR="00844014" w:rsidRPr="00726460" w:rsidRDefault="00067027" w:rsidP="009A5E0B">
      <w:pPr>
        <w:tabs>
          <w:tab w:val="left" w:pos="3435"/>
        </w:tabs>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sidR="00844014" w:rsidRPr="00726460">
        <w:rPr>
          <w:rFonts w:asciiTheme="minorHAnsi" w:hAnsiTheme="minorHAnsi" w:cs="TimesNewRomanPSMT"/>
          <w:color w:val="FF0000"/>
          <w:sz w:val="24"/>
          <w:szCs w:val="24"/>
        </w:rPr>
        <w:t xml:space="preserve">: Encore une question qui, pour </w:t>
      </w:r>
      <w:r w:rsidRPr="00067027">
        <w:rPr>
          <w:rFonts w:ascii="TimesNewRomanPSMT" w:cs="TimesNewRomanPSMT"/>
          <w:b/>
          <w:i/>
          <w:color w:val="FF0000"/>
          <w:sz w:val="24"/>
          <w:szCs w:val="24"/>
        </w:rPr>
        <w:t>Sud</w:t>
      </w:r>
      <w:r w:rsidRPr="00067027">
        <w:rPr>
          <w:rFonts w:ascii="TimesNewRomanPSMT" w:cs="TimesNewRomanPSMT"/>
          <w:i/>
          <w:color w:val="FF0000"/>
          <w:sz w:val="24"/>
          <w:szCs w:val="24"/>
        </w:rPr>
        <w:t>-</w:t>
      </w:r>
      <w:r w:rsidRPr="00067027">
        <w:rPr>
          <w:rFonts w:ascii="TimesNewRomanPSMT" w:cs="TimesNewRomanPSMT"/>
          <w:color w:val="FF0000"/>
          <w:sz w:val="24"/>
          <w:szCs w:val="24"/>
        </w:rPr>
        <w:t xml:space="preserve">Solidaires </w:t>
      </w:r>
      <w:r w:rsidR="00844014" w:rsidRPr="00726460">
        <w:rPr>
          <w:rFonts w:asciiTheme="minorHAnsi" w:hAnsiTheme="minorHAnsi" w:cs="TimesNewRomanPSMT"/>
          <w:color w:val="FF0000"/>
          <w:sz w:val="24"/>
          <w:szCs w:val="24"/>
        </w:rPr>
        <w:t>relève bien de la compétence des DP, il y est question des conditions de travail des salarié</w:t>
      </w:r>
      <w:r w:rsidR="00481E29">
        <w:rPr>
          <w:rFonts w:asciiTheme="minorHAnsi" w:hAnsiTheme="minorHAnsi" w:cs="TimesNewRomanPSMT"/>
          <w:color w:val="FF0000"/>
          <w:sz w:val="24"/>
          <w:szCs w:val="24"/>
        </w:rPr>
        <w:t>-e</w:t>
      </w:r>
      <w:r w:rsidR="00844014" w:rsidRPr="00726460">
        <w:rPr>
          <w:rFonts w:asciiTheme="minorHAnsi" w:hAnsiTheme="minorHAnsi" w:cs="TimesNewRomanPSMT"/>
          <w:color w:val="FF0000"/>
          <w:sz w:val="24"/>
          <w:szCs w:val="24"/>
        </w:rPr>
        <w:t>s mais aussi de leur santé dans la mesure où ils vont être exposés au risque de ne pouvoir justifier un accord hiérarchique et, par conséquent, d’être sanctionnés !</w:t>
      </w:r>
      <w:bookmarkStart w:id="0" w:name="_GoBack"/>
      <w:bookmarkEnd w:id="0"/>
    </w:p>
    <w:p w:rsidR="00844014" w:rsidRPr="00067027" w:rsidRDefault="00844014" w:rsidP="009A5E0B">
      <w:pPr>
        <w:tabs>
          <w:tab w:val="left" w:pos="3435"/>
        </w:tabs>
        <w:jc w:val="both"/>
        <w:rPr>
          <w:rFonts w:asciiTheme="minorHAnsi" w:hAnsiTheme="minorHAnsi" w:cs="TimesNewRomanPSMT"/>
          <w:sz w:val="18"/>
          <w:szCs w:val="18"/>
        </w:rPr>
      </w:pPr>
    </w:p>
    <w:p w:rsidR="00844014" w:rsidRPr="00067027" w:rsidRDefault="00844014" w:rsidP="009A5E0B">
      <w:pPr>
        <w:tabs>
          <w:tab w:val="left" w:pos="3435"/>
        </w:tabs>
        <w:jc w:val="both"/>
        <w:rPr>
          <w:rFonts w:asciiTheme="minorHAnsi" w:hAnsiTheme="minorHAnsi" w:cs="Arial"/>
          <w:b/>
          <w:sz w:val="24"/>
          <w:szCs w:val="24"/>
        </w:rPr>
      </w:pPr>
      <w:r w:rsidRPr="00067027">
        <w:rPr>
          <w:rFonts w:asciiTheme="minorHAnsi" w:hAnsiTheme="minorHAnsi" w:cs="Arial"/>
          <w:b/>
          <w:sz w:val="24"/>
          <w:szCs w:val="24"/>
        </w:rPr>
        <w:t>Il y a eu, lors de cette réunion deux questions diverses qui n’apparaissent pas dans le</w:t>
      </w:r>
      <w:r w:rsidRPr="00826E3D">
        <w:rPr>
          <w:rFonts w:asciiTheme="minorHAnsi" w:hAnsiTheme="minorHAnsi" w:cs="Arial"/>
          <w:b/>
          <w:sz w:val="28"/>
          <w:szCs w:val="28"/>
        </w:rPr>
        <w:t xml:space="preserve"> </w:t>
      </w:r>
      <w:r w:rsidRPr="00067027">
        <w:rPr>
          <w:rFonts w:asciiTheme="minorHAnsi" w:hAnsiTheme="minorHAnsi" w:cs="Arial"/>
          <w:b/>
          <w:sz w:val="24"/>
          <w:szCs w:val="24"/>
        </w:rPr>
        <w:t>compte rendu de la direction :</w:t>
      </w:r>
    </w:p>
    <w:p w:rsidR="00844014" w:rsidRPr="00826E3D" w:rsidRDefault="00844014" w:rsidP="009A5E0B">
      <w:pPr>
        <w:tabs>
          <w:tab w:val="left" w:pos="3435"/>
        </w:tabs>
        <w:jc w:val="both"/>
        <w:rPr>
          <w:rFonts w:asciiTheme="minorHAnsi" w:hAnsiTheme="minorHAnsi" w:cs="Arial"/>
          <w:sz w:val="24"/>
          <w:szCs w:val="24"/>
        </w:rPr>
      </w:pPr>
      <w:r w:rsidRPr="00826E3D">
        <w:rPr>
          <w:rFonts w:asciiTheme="minorHAnsi" w:hAnsiTheme="minorHAnsi" w:cs="Arial"/>
          <w:sz w:val="24"/>
          <w:szCs w:val="24"/>
        </w:rPr>
        <w:t>1°) Le local DP existant au nouveau siège de Bordeaux est-il utilisable par tous les DP ou seulement par les DP d’Aquitaine ?</w:t>
      </w:r>
    </w:p>
    <w:p w:rsidR="00844014" w:rsidRPr="00067027" w:rsidRDefault="00067027" w:rsidP="009A5E0B">
      <w:pPr>
        <w:tabs>
          <w:tab w:val="left" w:pos="3435"/>
        </w:tabs>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067027">
        <w:rPr>
          <w:rFonts w:asciiTheme="minorHAnsi" w:hAnsiTheme="minorHAnsi" w:cs="TimesNewRomanPSMT"/>
          <w:color w:val="FF0000"/>
          <w:sz w:val="24"/>
          <w:szCs w:val="24"/>
          <w:u w:val="single"/>
        </w:rPr>
        <w:t>Solidaires</w:t>
      </w:r>
      <w:r w:rsidRPr="00067027">
        <w:rPr>
          <w:rFonts w:asciiTheme="minorHAnsi" w:hAnsiTheme="minorHAnsi" w:cs="TimesNewRomanPSMT"/>
          <w:color w:val="FF0000"/>
          <w:sz w:val="24"/>
          <w:szCs w:val="24"/>
        </w:rPr>
        <w:t xml:space="preserve">  </w:t>
      </w:r>
      <w:r w:rsidR="00844014" w:rsidRPr="00067027">
        <w:rPr>
          <w:rFonts w:asciiTheme="minorHAnsi" w:hAnsiTheme="minorHAnsi" w:cs="TimesNewRomanPSMT"/>
          <w:color w:val="FF0000"/>
          <w:sz w:val="24"/>
          <w:szCs w:val="24"/>
        </w:rPr>
        <w:t>La direction, de toute évidence, n’en savait trop rien, mais ce local devrait être accessible à tous les DP, faute de quoi, il faudrait qu’il y ait aussi un local DP sur les sites de DAX et de POITIERS !</w:t>
      </w:r>
    </w:p>
    <w:p w:rsidR="00844014" w:rsidRPr="00067027" w:rsidRDefault="00844014" w:rsidP="009A5E0B">
      <w:pPr>
        <w:tabs>
          <w:tab w:val="left" w:pos="3435"/>
        </w:tabs>
        <w:jc w:val="both"/>
        <w:rPr>
          <w:rFonts w:asciiTheme="minorHAnsi" w:hAnsiTheme="minorHAnsi" w:cs="TimesNewRomanPSMT"/>
          <w:sz w:val="18"/>
          <w:szCs w:val="18"/>
        </w:rPr>
      </w:pPr>
    </w:p>
    <w:p w:rsidR="00844014" w:rsidRPr="00826E3D" w:rsidRDefault="00844014" w:rsidP="009A5E0B">
      <w:pPr>
        <w:tabs>
          <w:tab w:val="left" w:pos="3435"/>
        </w:tabs>
        <w:jc w:val="both"/>
        <w:rPr>
          <w:rFonts w:asciiTheme="minorHAnsi" w:hAnsiTheme="minorHAnsi" w:cs="Arial"/>
          <w:sz w:val="24"/>
          <w:szCs w:val="24"/>
        </w:rPr>
      </w:pPr>
      <w:r w:rsidRPr="00826E3D">
        <w:rPr>
          <w:rFonts w:asciiTheme="minorHAnsi" w:hAnsiTheme="minorHAnsi" w:cs="Arial"/>
          <w:sz w:val="24"/>
          <w:szCs w:val="24"/>
        </w:rPr>
        <w:t>2°) Quand les nouveaux badges qui nous ont été adressés en début d’année vont permettre aux élus DP d’entrer sur le site de DAX ?</w:t>
      </w:r>
    </w:p>
    <w:p w:rsidR="00844014" w:rsidRPr="00067027" w:rsidRDefault="00067027" w:rsidP="009A5E0B">
      <w:pPr>
        <w:tabs>
          <w:tab w:val="left" w:pos="3435"/>
        </w:tabs>
        <w:jc w:val="both"/>
        <w:rPr>
          <w:rFonts w:asciiTheme="minorHAnsi" w:hAnsiTheme="minorHAnsi" w:cs="TimesNewRomanPSMT"/>
          <w:color w:val="FF0000"/>
          <w:sz w:val="24"/>
          <w:szCs w:val="24"/>
        </w:rPr>
      </w:pPr>
      <w:r w:rsidRPr="00940703">
        <w:rPr>
          <w:rFonts w:ascii="TimesNewRomanPSMT" w:cs="TimesNewRomanPSMT"/>
          <w:color w:val="FF0000"/>
          <w:sz w:val="24"/>
          <w:szCs w:val="24"/>
          <w:u w:val="single"/>
        </w:rPr>
        <w:t xml:space="preserve">Commentaires </w:t>
      </w:r>
      <w:r w:rsidRPr="00940703">
        <w:rPr>
          <w:rFonts w:ascii="TimesNewRomanPSMT" w:cs="TimesNewRomanPSMT"/>
          <w:b/>
          <w:i/>
          <w:color w:val="FF0000"/>
          <w:sz w:val="24"/>
          <w:szCs w:val="24"/>
          <w:u w:val="single"/>
        </w:rPr>
        <w:t>Sud</w:t>
      </w:r>
      <w:r w:rsidRPr="00940703">
        <w:rPr>
          <w:rFonts w:ascii="TimesNewRomanPSMT" w:cs="TimesNewRomanPSMT"/>
          <w:i/>
          <w:color w:val="FF0000"/>
          <w:sz w:val="24"/>
          <w:szCs w:val="24"/>
          <w:u w:val="single"/>
        </w:rPr>
        <w:t>-</w:t>
      </w:r>
      <w:r w:rsidRPr="00940703">
        <w:rPr>
          <w:rFonts w:ascii="TimesNewRomanPSMT" w:cs="TimesNewRomanPSMT"/>
          <w:color w:val="FF0000"/>
          <w:sz w:val="24"/>
          <w:szCs w:val="24"/>
          <w:u w:val="single"/>
        </w:rPr>
        <w:t>Solidaires</w:t>
      </w:r>
      <w:r>
        <w:rPr>
          <w:rFonts w:ascii="TimesNewRomanPSMT" w:cs="TimesNewRomanPSMT"/>
          <w:color w:val="FF0000"/>
          <w:sz w:val="24"/>
          <w:szCs w:val="24"/>
          <w:u w:val="single"/>
        </w:rPr>
        <w:t> </w:t>
      </w:r>
      <w:r w:rsidRPr="00826E3D">
        <w:rPr>
          <w:rFonts w:asciiTheme="minorHAnsi" w:hAnsiTheme="minorHAnsi" w:cs="Arial"/>
          <w:sz w:val="24"/>
          <w:szCs w:val="24"/>
        </w:rPr>
        <w:t xml:space="preserve"> </w:t>
      </w:r>
      <w:r w:rsidR="00844014" w:rsidRPr="00067027">
        <w:rPr>
          <w:rFonts w:asciiTheme="minorHAnsi" w:hAnsiTheme="minorHAnsi" w:cs="TimesNewRomanPSMT"/>
          <w:color w:val="FF0000"/>
          <w:sz w:val="24"/>
          <w:szCs w:val="24"/>
        </w:rPr>
        <w:t>D’autant que certains élus ont pu avoir une habilitation leur permettant cet accès, pourquoi n’en est-il pas de même pour les autres ?</w:t>
      </w:r>
    </w:p>
    <w:p w:rsidR="00844014" w:rsidRPr="00067027" w:rsidRDefault="00844014" w:rsidP="009A5E0B">
      <w:pPr>
        <w:tabs>
          <w:tab w:val="left" w:pos="3435"/>
        </w:tabs>
        <w:jc w:val="both"/>
        <w:rPr>
          <w:rFonts w:asciiTheme="minorHAnsi" w:hAnsiTheme="minorHAnsi" w:cs="TimesNewRomanPSMT"/>
          <w:color w:val="FF0000"/>
          <w:sz w:val="24"/>
          <w:szCs w:val="24"/>
        </w:rPr>
      </w:pPr>
      <w:r w:rsidRPr="00067027">
        <w:rPr>
          <w:rFonts w:asciiTheme="minorHAnsi" w:hAnsiTheme="minorHAnsi" w:cs="TimesNewRomanPSMT"/>
          <w:color w:val="FF0000"/>
          <w:sz w:val="24"/>
          <w:szCs w:val="24"/>
        </w:rPr>
        <w:t>Cette question prend toute son importance quand, comme c’est le cas la plupart du temps, la réunion a lieu le vendredi et que le vendredi après-midi, il n’y a plus personne à DAX pour ouvrir la porte.</w:t>
      </w:r>
    </w:p>
    <w:p w:rsidR="00067027" w:rsidRPr="00067027" w:rsidRDefault="00067027" w:rsidP="009A5E0B">
      <w:pPr>
        <w:tabs>
          <w:tab w:val="left" w:pos="3435"/>
        </w:tabs>
        <w:jc w:val="both"/>
        <w:rPr>
          <w:rFonts w:asciiTheme="minorHAnsi" w:hAnsiTheme="minorHAnsi" w:cs="TimesNewRomanPSMT"/>
          <w:sz w:val="18"/>
          <w:szCs w:val="18"/>
        </w:rPr>
      </w:pPr>
    </w:p>
    <w:p w:rsidR="00844014" w:rsidRPr="00826E3D" w:rsidRDefault="00844014" w:rsidP="009A5E0B">
      <w:pPr>
        <w:tabs>
          <w:tab w:val="left" w:pos="3435"/>
        </w:tabs>
        <w:jc w:val="both"/>
        <w:rPr>
          <w:rFonts w:asciiTheme="minorHAnsi" w:hAnsiTheme="minorHAnsi" w:cs="Arial"/>
          <w:b/>
          <w:sz w:val="24"/>
          <w:szCs w:val="24"/>
        </w:rPr>
      </w:pPr>
      <w:r w:rsidRPr="00826E3D">
        <w:rPr>
          <w:rFonts w:asciiTheme="minorHAnsi" w:hAnsiTheme="minorHAnsi" w:cs="Arial"/>
          <w:b/>
          <w:sz w:val="24"/>
          <w:szCs w:val="24"/>
        </w:rPr>
        <w:t>Il y a eu aussi, lors de cette réunion, un point supplémentaire ajouté par la direction :</w:t>
      </w:r>
    </w:p>
    <w:p w:rsidR="00844014" w:rsidRPr="00067027" w:rsidRDefault="00844014" w:rsidP="009A5E0B">
      <w:pPr>
        <w:tabs>
          <w:tab w:val="left" w:pos="3435"/>
        </w:tabs>
        <w:jc w:val="both"/>
        <w:rPr>
          <w:rFonts w:asciiTheme="minorHAnsi" w:hAnsiTheme="minorHAnsi" w:cs="TimesNewRomanPSMT"/>
          <w:sz w:val="18"/>
          <w:szCs w:val="18"/>
        </w:rPr>
      </w:pPr>
    </w:p>
    <w:p w:rsidR="00844014" w:rsidRPr="00826E3D" w:rsidRDefault="00844014" w:rsidP="009A5E0B">
      <w:pPr>
        <w:tabs>
          <w:tab w:val="left" w:pos="3435"/>
        </w:tabs>
        <w:jc w:val="both"/>
        <w:rPr>
          <w:rFonts w:asciiTheme="minorHAnsi" w:hAnsiTheme="minorHAnsi" w:cs="Arial"/>
          <w:sz w:val="24"/>
          <w:szCs w:val="24"/>
        </w:rPr>
      </w:pPr>
      <w:r w:rsidRPr="00826E3D">
        <w:rPr>
          <w:rFonts w:asciiTheme="minorHAnsi" w:hAnsiTheme="minorHAnsi" w:cs="Arial"/>
          <w:sz w:val="24"/>
          <w:szCs w:val="24"/>
        </w:rPr>
        <w:t>La proposition de reclassement de Mélanie VILLARD suite à la reconnaissance de son i</w:t>
      </w:r>
      <w:r w:rsidR="00067027">
        <w:rPr>
          <w:rFonts w:asciiTheme="minorHAnsi" w:hAnsiTheme="minorHAnsi" w:cs="Arial"/>
          <w:sz w:val="24"/>
          <w:szCs w:val="24"/>
        </w:rPr>
        <w:t xml:space="preserve">naptitude à rester sur </w:t>
      </w:r>
      <w:r w:rsidRPr="00826E3D">
        <w:rPr>
          <w:rFonts w:asciiTheme="minorHAnsi" w:hAnsiTheme="minorHAnsi" w:cs="Arial"/>
          <w:sz w:val="24"/>
          <w:szCs w:val="24"/>
        </w:rPr>
        <w:t>le poste qu’elle occupait précédemment.</w:t>
      </w:r>
    </w:p>
    <w:p w:rsidR="00844014" w:rsidRPr="00826E3D" w:rsidRDefault="00844014" w:rsidP="009A5E0B">
      <w:pPr>
        <w:tabs>
          <w:tab w:val="left" w:pos="3435"/>
        </w:tabs>
        <w:jc w:val="both"/>
        <w:rPr>
          <w:rFonts w:asciiTheme="minorHAnsi" w:hAnsiTheme="minorHAnsi" w:cs="Arial"/>
          <w:sz w:val="24"/>
          <w:szCs w:val="24"/>
        </w:rPr>
      </w:pPr>
      <w:r w:rsidRPr="00826E3D">
        <w:rPr>
          <w:rFonts w:asciiTheme="minorHAnsi" w:hAnsiTheme="minorHAnsi" w:cs="Arial"/>
          <w:sz w:val="24"/>
          <w:szCs w:val="24"/>
        </w:rPr>
        <w:t>Un vote défavorable unanime a été émis à cette demande, au motif que dans une entreprise comme la Caisse d’Epargne, nous pensons qu’il aurait pu y avoir moyen de lui faire plus d’une proposition.</w:t>
      </w:r>
    </w:p>
    <w:sectPr w:rsidR="00844014" w:rsidRPr="00826E3D" w:rsidSect="00E75CB9">
      <w:pgSz w:w="11900" w:h="16840"/>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DFKai-SB">
    <w:panose1 w:val="03000509000000000000"/>
    <w:charset w:val="88"/>
    <w:family w:val="script"/>
    <w:pitch w:val="fixed"/>
    <w:sig w:usb0="00000003" w:usb1="080E0000" w:usb2="00000016" w:usb3="00000000" w:csb0="00100001"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91AB3"/>
    <w:multiLevelType w:val="hybridMultilevel"/>
    <w:tmpl w:val="16DEB248"/>
    <w:lvl w:ilvl="0" w:tplc="4740DC4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BF0C19"/>
    <w:rsid w:val="0005228A"/>
    <w:rsid w:val="00067027"/>
    <w:rsid w:val="000B2A62"/>
    <w:rsid w:val="00134F63"/>
    <w:rsid w:val="00141692"/>
    <w:rsid w:val="001B030B"/>
    <w:rsid w:val="001F4C05"/>
    <w:rsid w:val="00265C96"/>
    <w:rsid w:val="002B5C05"/>
    <w:rsid w:val="003B68D1"/>
    <w:rsid w:val="003C04C7"/>
    <w:rsid w:val="00421680"/>
    <w:rsid w:val="00445497"/>
    <w:rsid w:val="00481E29"/>
    <w:rsid w:val="00541811"/>
    <w:rsid w:val="00565301"/>
    <w:rsid w:val="005B69C4"/>
    <w:rsid w:val="00726460"/>
    <w:rsid w:val="00765297"/>
    <w:rsid w:val="00773A1F"/>
    <w:rsid w:val="0077468A"/>
    <w:rsid w:val="00794781"/>
    <w:rsid w:val="007B7981"/>
    <w:rsid w:val="007C7529"/>
    <w:rsid w:val="007E1CE1"/>
    <w:rsid w:val="00826E3D"/>
    <w:rsid w:val="008310EA"/>
    <w:rsid w:val="00844014"/>
    <w:rsid w:val="00920CD2"/>
    <w:rsid w:val="00940703"/>
    <w:rsid w:val="009A5E0B"/>
    <w:rsid w:val="009D1768"/>
    <w:rsid w:val="00A67D9F"/>
    <w:rsid w:val="00A85FB0"/>
    <w:rsid w:val="00BF0C19"/>
    <w:rsid w:val="00C023D5"/>
    <w:rsid w:val="00C03B62"/>
    <w:rsid w:val="00C74D86"/>
    <w:rsid w:val="00CF3ED1"/>
    <w:rsid w:val="00E147CB"/>
    <w:rsid w:val="00E75CB9"/>
    <w:rsid w:val="00EE4ADB"/>
    <w:rsid w:val="00F02C10"/>
    <w:rsid w:val="00F277C4"/>
    <w:rsid w:val="00F35E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19"/>
    <w:pPr>
      <w:suppressAutoHyphens/>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F0C19"/>
    <w:rPr>
      <w:color w:val="0000FF"/>
      <w:u w:val="single"/>
    </w:rPr>
  </w:style>
  <w:style w:type="character" w:styleId="Lienhypertextesuivivisit">
    <w:name w:val="FollowedHyperlink"/>
    <w:basedOn w:val="Policepardfaut"/>
    <w:uiPriority w:val="99"/>
    <w:semiHidden/>
    <w:unhideWhenUsed/>
    <w:rsid w:val="00BF0C19"/>
    <w:rPr>
      <w:color w:val="954F72" w:themeColor="followedHyperlink"/>
      <w:u w:val="single"/>
    </w:rPr>
  </w:style>
  <w:style w:type="paragraph" w:styleId="Textedebulles">
    <w:name w:val="Balloon Text"/>
    <w:basedOn w:val="Normal"/>
    <w:link w:val="TextedebullesCar"/>
    <w:uiPriority w:val="99"/>
    <w:semiHidden/>
    <w:unhideWhenUsed/>
    <w:rsid w:val="00844014"/>
    <w:rPr>
      <w:rFonts w:ascii="Tahoma" w:hAnsi="Tahoma" w:cs="Tahoma"/>
      <w:sz w:val="16"/>
      <w:szCs w:val="16"/>
    </w:rPr>
  </w:style>
  <w:style w:type="character" w:customStyle="1" w:styleId="TextedebullesCar">
    <w:name w:val="Texte de bulles Car"/>
    <w:basedOn w:val="Policepardfaut"/>
    <w:link w:val="Textedebulles"/>
    <w:uiPriority w:val="99"/>
    <w:semiHidden/>
    <w:rsid w:val="00844014"/>
    <w:rPr>
      <w:rFonts w:ascii="Tahoma" w:eastAsia="Times New Roman" w:hAnsi="Tahoma" w:cs="Tahoma"/>
      <w:sz w:val="16"/>
      <w:szCs w:val="16"/>
      <w:lang w:eastAsia="ar-SA"/>
    </w:rPr>
  </w:style>
  <w:style w:type="paragraph" w:customStyle="1" w:styleId="Default">
    <w:name w:val="Default"/>
    <w:rsid w:val="00844014"/>
    <w:pPr>
      <w:autoSpaceDE w:val="0"/>
      <w:autoSpaceDN w:val="0"/>
      <w:adjustRightInd w:val="0"/>
    </w:pPr>
    <w:rPr>
      <w:rFonts w:ascii="Times New Roman" w:eastAsia="Times New Roman" w:hAnsi="Times New Roman" w:cs="Times New Roman"/>
      <w:color w:val="00000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19"/>
    <w:pPr>
      <w:suppressAutoHyphens/>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F0C19"/>
    <w:rPr>
      <w:color w:val="0000FF"/>
      <w:u w:val="single"/>
    </w:rPr>
  </w:style>
  <w:style w:type="character" w:styleId="Lienhypertextesuivi">
    <w:name w:val="FollowedHyperlink"/>
    <w:basedOn w:val="Policepardfaut"/>
    <w:uiPriority w:val="99"/>
    <w:semiHidden/>
    <w:unhideWhenUsed/>
    <w:rsid w:val="00BF0C19"/>
    <w:rPr>
      <w:color w:val="954F72" w:themeColor="followedHyperlink"/>
      <w:u w:val="single"/>
    </w:rPr>
  </w:style>
  <w:style w:type="paragraph" w:styleId="Textedebulles">
    <w:name w:val="Balloon Text"/>
    <w:basedOn w:val="Normal"/>
    <w:link w:val="TextedebullesCar"/>
    <w:uiPriority w:val="99"/>
    <w:semiHidden/>
    <w:unhideWhenUsed/>
    <w:rsid w:val="00844014"/>
    <w:rPr>
      <w:rFonts w:ascii="Tahoma" w:hAnsi="Tahoma" w:cs="Tahoma"/>
      <w:sz w:val="16"/>
      <w:szCs w:val="16"/>
    </w:rPr>
  </w:style>
  <w:style w:type="character" w:customStyle="1" w:styleId="TextedebullesCar">
    <w:name w:val="Texte de bulles Car"/>
    <w:basedOn w:val="Policepardfaut"/>
    <w:link w:val="Textedebulles"/>
    <w:uiPriority w:val="99"/>
    <w:semiHidden/>
    <w:rsid w:val="00844014"/>
    <w:rPr>
      <w:rFonts w:ascii="Tahoma" w:eastAsia="Times New Roman" w:hAnsi="Tahoma" w:cs="Tahoma"/>
      <w:sz w:val="16"/>
      <w:szCs w:val="16"/>
      <w:lang w:eastAsia="ar-SA"/>
    </w:rPr>
  </w:style>
  <w:style w:type="paragraph" w:customStyle="1" w:styleId="Default">
    <w:name w:val="Default"/>
    <w:rsid w:val="00844014"/>
    <w:pPr>
      <w:autoSpaceDE w:val="0"/>
      <w:autoSpaceDN w:val="0"/>
      <w:adjustRightInd w:val="0"/>
    </w:pPr>
    <w:rPr>
      <w:rFonts w:ascii="Times New Roman" w:eastAsia="Times New Roman" w:hAnsi="Times New Roman" w:cs="Times New Roman"/>
      <w:color w:val="000000"/>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udbpc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ceapc@yahoo.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3722</Words>
  <Characters>20471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BONNARD</dc:creator>
  <cp:lastModifiedBy>ordi</cp:lastModifiedBy>
  <cp:revision>2</cp:revision>
  <dcterms:created xsi:type="dcterms:W3CDTF">2017-06-02T15:07:00Z</dcterms:created>
  <dcterms:modified xsi:type="dcterms:W3CDTF">2017-06-02T15:07:00Z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-1126631099</vt:i4>
  </property>
</Properties>
</file>